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8DE96" w14:textId="6F583B3F" w:rsidR="009700E7" w:rsidRDefault="009700E7" w:rsidP="009700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R2-23</w:t>
      </w:r>
      <w:r w:rsidR="00397290">
        <w:rPr>
          <w:rFonts w:eastAsia="宋体" w:hint="eastAsia"/>
          <w:sz w:val="22"/>
          <w:szCs w:val="22"/>
          <w:lang w:val="en-GB" w:eastAsia="zh-CN"/>
        </w:rPr>
        <w:t>07555</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862FBC3" w14:textId="21F50D22" w:rsidR="00302DB1" w:rsidRDefault="009700E7" w:rsidP="009700E7">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 xml:space="preserve">Toulouse, </w:t>
      </w:r>
      <w:r w:rsidR="00042A9C">
        <w:rPr>
          <w:rFonts w:eastAsiaTheme="minorEastAsia"/>
          <w:sz w:val="22"/>
          <w:szCs w:val="22"/>
          <w:lang w:val="en-GB" w:eastAsia="zh-CN"/>
        </w:rPr>
        <w:t>France</w:t>
      </w:r>
      <w:r>
        <w:rPr>
          <w:rFonts w:eastAsiaTheme="minorEastAsia"/>
          <w:sz w:val="22"/>
          <w:szCs w:val="22"/>
          <w:lang w:val="en-GB" w:eastAsia="zh-CN"/>
        </w:rPr>
        <w:t xml:space="preserve">, </w:t>
      </w:r>
      <w:r>
        <w:rPr>
          <w:rFonts w:eastAsiaTheme="minorEastAsia" w:hint="eastAsia"/>
          <w:sz w:val="22"/>
          <w:szCs w:val="22"/>
          <w:lang w:val="en-GB" w:eastAsia="zh-CN"/>
        </w:rPr>
        <w:t>21</w:t>
      </w:r>
      <w:r>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Pr>
          <w:rFonts w:eastAsiaTheme="minorEastAsia" w:hint="eastAsia"/>
          <w:sz w:val="22"/>
          <w:szCs w:val="22"/>
          <w:lang w:val="en-GB" w:eastAsia="zh-CN"/>
        </w:rPr>
        <w:t>25</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Aug,</w:t>
      </w:r>
      <w:r>
        <w:rPr>
          <w:rFonts w:eastAsiaTheme="minorEastAsia"/>
          <w:sz w:val="22"/>
          <w:szCs w:val="22"/>
          <w:lang w:val="en-GB" w:eastAsia="zh-CN"/>
        </w:rPr>
        <w:t xml:space="preserve"> 202</w:t>
      </w:r>
      <w:r>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140E6E5F"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316BEA">
        <w:rPr>
          <w:rFonts w:eastAsiaTheme="minorEastAsia" w:cs="Arial" w:hint="eastAsia"/>
          <w:sz w:val="22"/>
          <w:szCs w:val="22"/>
          <w:lang w:eastAsia="zh-CN"/>
        </w:rPr>
        <w:t xml:space="preserve">Further Discussion on SL LBT </w:t>
      </w:r>
    </w:p>
    <w:p w14:paraId="5C5909D7" w14:textId="6A23DBBC"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762756">
        <w:rPr>
          <w:rFonts w:eastAsia="宋体" w:cs="Arial"/>
          <w:sz w:val="22"/>
          <w:szCs w:val="22"/>
          <w:lang w:eastAsia="zh-CN"/>
        </w:rPr>
        <w:t>15</w:t>
      </w:r>
      <w:r>
        <w:rPr>
          <w:rFonts w:eastAsia="宋体" w:cs="Arial" w:hint="eastAsia"/>
          <w:sz w:val="22"/>
          <w:szCs w:val="22"/>
          <w:lang w:eastAsia="zh-CN"/>
        </w:rPr>
        <w:t>.</w:t>
      </w:r>
      <w:r w:rsidR="00762756">
        <w:rPr>
          <w:rFonts w:eastAsia="宋体" w:cs="Arial"/>
          <w:sz w:val="22"/>
          <w:szCs w:val="22"/>
          <w:lang w:eastAsia="zh-CN"/>
        </w:rPr>
        <w:t>2</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FC3258C" w14:textId="327BA26C" w:rsidR="008B0C8E" w:rsidRPr="008B0C8E" w:rsidRDefault="00A36860" w:rsidP="00B92F21">
      <w:pPr>
        <w:pStyle w:val="a0"/>
        <w:spacing w:beforeLines="50" w:before="120"/>
        <w:rPr>
          <w:szCs w:val="20"/>
        </w:rPr>
      </w:pPr>
      <w:bookmarkStart w:id="4" w:name="OLE_LINK1"/>
      <w:bookmarkStart w:id="5" w:name="OLE_LINK2"/>
      <w:r>
        <w:rPr>
          <w:rFonts w:eastAsiaTheme="minorEastAsia"/>
          <w:lang w:eastAsia="zh-CN"/>
        </w:rPr>
        <w:t xml:space="preserve">In </w:t>
      </w:r>
      <w:r w:rsidR="00DB6A6A">
        <w:rPr>
          <w:rFonts w:eastAsiaTheme="minorEastAsia" w:hint="eastAsia"/>
          <w:lang w:eastAsia="zh-CN"/>
        </w:rPr>
        <w:t>past RAN2 meetings</w:t>
      </w:r>
      <w:r w:rsidR="009670EF">
        <w:rPr>
          <w:rFonts w:eastAsiaTheme="minorEastAsia"/>
          <w:lang w:eastAsia="zh-CN"/>
        </w:rPr>
        <w:t xml:space="preserve">, </w:t>
      </w:r>
      <w:r w:rsidR="0016767F">
        <w:rPr>
          <w:rFonts w:eastAsiaTheme="minorEastAsia" w:hint="eastAsia"/>
          <w:lang w:eastAsia="zh-CN"/>
        </w:rPr>
        <w:t>some</w:t>
      </w:r>
      <w:r w:rsidR="00B92F21">
        <w:rPr>
          <w:rFonts w:eastAsiaTheme="minorEastAsia" w:hint="eastAsia"/>
          <w:lang w:eastAsia="zh-CN"/>
        </w:rPr>
        <w:t xml:space="preserve"> agreements were reached on </w:t>
      </w:r>
      <w:r w:rsidR="003E7F6C">
        <w:rPr>
          <w:rFonts w:eastAsiaTheme="minorEastAsia" w:hint="eastAsia"/>
          <w:lang w:eastAsia="zh-CN"/>
        </w:rPr>
        <w:t xml:space="preserve">SL </w:t>
      </w:r>
      <w:r w:rsidR="00B92F21">
        <w:rPr>
          <w:rFonts w:eastAsiaTheme="minorEastAsia" w:hint="eastAsia"/>
          <w:lang w:eastAsia="zh-CN"/>
        </w:rPr>
        <w:t xml:space="preserve">LBT. </w:t>
      </w:r>
      <w:r w:rsidR="003906B6">
        <w:rPr>
          <w:rFonts w:eastAsiaTheme="minorEastAsia" w:hint="eastAsia"/>
          <w:lang w:eastAsia="zh-CN"/>
        </w:rPr>
        <w:t>But there are still some leftover issues, listed below</w:t>
      </w:r>
      <w:r w:rsidR="00A9449C">
        <w:rPr>
          <w:rFonts w:eastAsiaTheme="minorEastAsia" w:hint="eastAsia"/>
          <w:lang w:eastAsia="zh-CN"/>
        </w:rPr>
        <w:t>:</w:t>
      </w:r>
    </w:p>
    <w:p w14:paraId="1B03A224" w14:textId="2FF7D19A" w:rsidR="006D5225" w:rsidRDefault="006D5225" w:rsidP="004D0072">
      <w:pPr>
        <w:pStyle w:val="a0"/>
        <w:numPr>
          <w:ilvl w:val="0"/>
          <w:numId w:val="10"/>
        </w:numPr>
        <w:spacing w:beforeLines="50" w:before="120"/>
        <w:rPr>
          <w:rFonts w:eastAsiaTheme="minorEastAsia"/>
          <w:lang w:eastAsia="zh-CN"/>
        </w:rPr>
      </w:pPr>
      <w:r>
        <w:rPr>
          <w:rFonts w:eastAsiaTheme="minorEastAsia" w:hint="eastAsia"/>
          <w:lang w:eastAsia="zh-CN"/>
        </w:rPr>
        <w:t>Issue 1:</w:t>
      </w:r>
      <w:r w:rsidR="00CC5D16">
        <w:rPr>
          <w:rFonts w:eastAsiaTheme="minorEastAsia" w:hint="eastAsia"/>
          <w:lang w:eastAsia="zh-CN"/>
        </w:rPr>
        <w:t xml:space="preserve"> Whether OOC UE is </w:t>
      </w:r>
      <w:r w:rsidR="00AD276C">
        <w:rPr>
          <w:rFonts w:eastAsiaTheme="minorEastAsia" w:hint="eastAsia"/>
          <w:lang w:eastAsia="zh-CN"/>
        </w:rPr>
        <w:t>considered</w:t>
      </w:r>
      <w:r w:rsidR="00CC5D16">
        <w:rPr>
          <w:rFonts w:eastAsiaTheme="minorEastAsia" w:hint="eastAsia"/>
          <w:lang w:eastAsia="zh-CN"/>
        </w:rPr>
        <w:t xml:space="preserve"> in </w:t>
      </w:r>
      <w:r w:rsidR="00AD276C">
        <w:rPr>
          <w:rFonts w:eastAsiaTheme="minorEastAsia" w:hint="eastAsia"/>
          <w:lang w:eastAsia="zh-CN"/>
        </w:rPr>
        <w:t>the SL-U bullet</w:t>
      </w:r>
      <w:r w:rsidR="00CC5D16">
        <w:rPr>
          <w:rFonts w:eastAsiaTheme="minorEastAsia" w:hint="eastAsia"/>
          <w:lang w:eastAsia="zh-CN"/>
        </w:rPr>
        <w:t>?</w:t>
      </w:r>
    </w:p>
    <w:p w14:paraId="052DD5BC" w14:textId="65324D3B" w:rsidR="008B0C8E" w:rsidRDefault="00254855" w:rsidP="004D0072">
      <w:pPr>
        <w:pStyle w:val="a0"/>
        <w:numPr>
          <w:ilvl w:val="0"/>
          <w:numId w:val="10"/>
        </w:num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ssue </w:t>
      </w:r>
      <w:r w:rsidR="003F30CF">
        <w:rPr>
          <w:rFonts w:eastAsiaTheme="minorEastAsia" w:hint="eastAsia"/>
          <w:lang w:eastAsia="zh-CN"/>
        </w:rPr>
        <w:t>2</w:t>
      </w:r>
      <w:r>
        <w:rPr>
          <w:rFonts w:eastAsiaTheme="minorEastAsia" w:hint="eastAsia"/>
          <w:lang w:eastAsia="zh-CN"/>
        </w:rPr>
        <w:t xml:space="preserve">: </w:t>
      </w:r>
      <w:r w:rsidR="00DB6A6A">
        <w:rPr>
          <w:rFonts w:eastAsiaTheme="minorEastAsia" w:hint="eastAsia"/>
          <w:lang w:eastAsia="zh-CN"/>
        </w:rPr>
        <w:t xml:space="preserve">When detecting the SL C-LBT failure, how to consider the PSFCH </w:t>
      </w:r>
      <w:r w:rsidR="00384300">
        <w:rPr>
          <w:rFonts w:eastAsiaTheme="minorEastAsia" w:hint="eastAsia"/>
          <w:lang w:eastAsia="zh-CN"/>
        </w:rPr>
        <w:t>impact</w:t>
      </w:r>
      <w:r w:rsidR="00DB6A6A">
        <w:rPr>
          <w:rFonts w:eastAsiaTheme="minorEastAsia" w:hint="eastAsia"/>
          <w:lang w:eastAsia="zh-CN"/>
        </w:rPr>
        <w:t>?</w:t>
      </w:r>
    </w:p>
    <w:p w14:paraId="3198E0D8" w14:textId="55300FA9" w:rsidR="00385FEF" w:rsidRDefault="003F30CF" w:rsidP="004D0072">
      <w:pPr>
        <w:pStyle w:val="a0"/>
        <w:numPr>
          <w:ilvl w:val="0"/>
          <w:numId w:val="10"/>
        </w:numPr>
        <w:spacing w:beforeLines="50" w:before="120"/>
        <w:rPr>
          <w:rFonts w:eastAsiaTheme="minorEastAsia"/>
          <w:lang w:eastAsia="zh-CN"/>
        </w:rPr>
      </w:pPr>
      <w:r>
        <w:rPr>
          <w:rFonts w:eastAsiaTheme="minorEastAsia"/>
          <w:lang w:eastAsia="zh-CN"/>
        </w:rPr>
        <w:t>Issue</w:t>
      </w:r>
      <w:r>
        <w:rPr>
          <w:rFonts w:eastAsiaTheme="minorEastAsia" w:hint="eastAsia"/>
          <w:lang w:eastAsia="zh-CN"/>
        </w:rPr>
        <w:t xml:space="preserve"> 3</w:t>
      </w:r>
      <w:r w:rsidR="00254855">
        <w:rPr>
          <w:rFonts w:eastAsiaTheme="minorEastAsia"/>
          <w:lang w:eastAsia="zh-CN"/>
        </w:rPr>
        <w:t xml:space="preserve">:  </w:t>
      </w:r>
      <w:r w:rsidR="00DB6A6A">
        <w:rPr>
          <w:rFonts w:eastAsiaTheme="minorEastAsia" w:hint="eastAsia"/>
          <w:lang w:eastAsia="zh-CN"/>
        </w:rPr>
        <w:t xml:space="preserve">How to perform the SL C-LBT failure recovery for </w:t>
      </w:r>
      <w:r w:rsidR="007D4EDD">
        <w:rPr>
          <w:rFonts w:eastAsiaTheme="minorEastAsia" w:hint="eastAsia"/>
          <w:lang w:eastAsia="zh-CN"/>
        </w:rPr>
        <w:t xml:space="preserve">mode 2 </w:t>
      </w:r>
      <w:r w:rsidR="00DB6A6A">
        <w:rPr>
          <w:rFonts w:eastAsiaTheme="minorEastAsia" w:hint="eastAsia"/>
          <w:lang w:eastAsia="zh-CN"/>
        </w:rPr>
        <w:t>RRC connected UE</w:t>
      </w:r>
      <w:r>
        <w:rPr>
          <w:rFonts w:eastAsiaTheme="minorEastAsia" w:hint="eastAsia"/>
          <w:lang w:eastAsia="zh-CN"/>
        </w:rPr>
        <w:t xml:space="preserve"> and OOC UE</w:t>
      </w:r>
      <w:r w:rsidR="00DB6A6A">
        <w:rPr>
          <w:rFonts w:eastAsiaTheme="minorEastAsia" w:hint="eastAsia"/>
          <w:lang w:eastAsia="zh-CN"/>
        </w:rPr>
        <w:t>?</w:t>
      </w:r>
    </w:p>
    <w:p w14:paraId="051FEFA5" w14:textId="5EE6B311" w:rsidR="003642A8" w:rsidRDefault="003642A8" w:rsidP="004D0072">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356011">
        <w:rPr>
          <w:rFonts w:eastAsiaTheme="minorEastAsia" w:hint="eastAsia"/>
          <w:lang w:eastAsia="zh-CN"/>
        </w:rPr>
        <w:t>4</w:t>
      </w:r>
      <w:r>
        <w:rPr>
          <w:rFonts w:eastAsiaTheme="minorEastAsia" w:hint="eastAsia"/>
          <w:lang w:eastAsia="zh-CN"/>
        </w:rPr>
        <w:t xml:space="preserve">: What are the conditions for cancelling the </w:t>
      </w:r>
      <w:r>
        <w:rPr>
          <w:rFonts w:eastAsiaTheme="minorEastAsia"/>
          <w:lang w:eastAsia="zh-CN"/>
        </w:rPr>
        <w:t>triggered</w:t>
      </w:r>
      <w:r>
        <w:rPr>
          <w:rFonts w:eastAsiaTheme="minorEastAsia" w:hint="eastAsia"/>
          <w:lang w:eastAsia="zh-CN"/>
        </w:rPr>
        <w:t xml:space="preserve"> SL C-LBT failure?</w:t>
      </w:r>
    </w:p>
    <w:p w14:paraId="483E529B" w14:textId="66C3A383" w:rsidR="001848A9" w:rsidRDefault="001848A9" w:rsidP="004D0072">
      <w:pPr>
        <w:pStyle w:val="a0"/>
        <w:numPr>
          <w:ilvl w:val="0"/>
          <w:numId w:val="10"/>
        </w:numPr>
        <w:spacing w:beforeLines="50" w:before="120"/>
        <w:rPr>
          <w:rFonts w:eastAsiaTheme="minorEastAsia"/>
          <w:lang w:eastAsia="zh-CN"/>
        </w:rPr>
      </w:pPr>
      <w:r>
        <w:rPr>
          <w:rFonts w:eastAsiaTheme="minorEastAsia" w:hint="eastAsia"/>
          <w:lang w:eastAsia="zh-CN"/>
        </w:rPr>
        <w:t>Issue 5: How to design the SL C-LBT failure MAC CE?</w:t>
      </w:r>
    </w:p>
    <w:p w14:paraId="7D4E4650" w14:textId="4B362580" w:rsidR="0004454F" w:rsidRDefault="0004454F" w:rsidP="0004454F">
      <w:pPr>
        <w:pStyle w:val="a0"/>
        <w:numPr>
          <w:ilvl w:val="0"/>
          <w:numId w:val="10"/>
        </w:numPr>
        <w:spacing w:beforeLines="50" w:before="120"/>
        <w:rPr>
          <w:rFonts w:eastAsiaTheme="minorEastAsia"/>
          <w:lang w:eastAsia="zh-CN"/>
        </w:rPr>
      </w:pPr>
      <w:r w:rsidRPr="00511C17">
        <w:rPr>
          <w:rFonts w:eastAsiaTheme="minorEastAsia" w:hint="eastAsia"/>
          <w:lang w:eastAsia="zh-CN"/>
        </w:rPr>
        <w:t xml:space="preserve">Issue </w:t>
      </w:r>
      <w:r w:rsidR="00A85A22">
        <w:rPr>
          <w:rFonts w:eastAsiaTheme="minorEastAsia" w:hint="eastAsia"/>
          <w:lang w:eastAsia="zh-CN"/>
        </w:rPr>
        <w:t>6</w:t>
      </w:r>
      <w:r>
        <w:rPr>
          <w:rFonts w:eastAsiaTheme="minorEastAsia" w:hint="eastAsia"/>
          <w:lang w:eastAsia="zh-CN"/>
        </w:rPr>
        <w:t xml:space="preserve">: What </w:t>
      </w:r>
      <w:r w:rsidR="003642A8">
        <w:rPr>
          <w:rFonts w:eastAsiaTheme="minorEastAsia" w:hint="eastAsia"/>
          <w:lang w:eastAsia="zh-CN"/>
        </w:rPr>
        <w:t>are</w:t>
      </w:r>
      <w:r>
        <w:rPr>
          <w:rFonts w:eastAsiaTheme="minorEastAsia" w:hint="eastAsia"/>
          <w:lang w:eastAsia="zh-CN"/>
        </w:rPr>
        <w:t xml:space="preserve"> the impact</w:t>
      </w:r>
      <w:r w:rsidR="003642A8">
        <w:rPr>
          <w:rFonts w:eastAsiaTheme="minorEastAsia" w:hint="eastAsia"/>
          <w:lang w:eastAsia="zh-CN"/>
        </w:rPr>
        <w:t>s</w:t>
      </w:r>
      <w:r>
        <w:rPr>
          <w:rFonts w:eastAsiaTheme="minorEastAsia" w:hint="eastAsia"/>
          <w:lang w:eastAsia="zh-CN"/>
        </w:rPr>
        <w:t xml:space="preserve"> of introducing </w:t>
      </w:r>
      <w:r w:rsidR="001848A9">
        <w:rPr>
          <w:rFonts w:eastAsiaTheme="minorEastAsia" w:hint="eastAsia"/>
          <w:lang w:eastAsia="zh-CN"/>
        </w:rPr>
        <w:t>SL C-LBT failure MAC CE</w:t>
      </w:r>
      <w:r>
        <w:rPr>
          <w:rFonts w:eastAsiaTheme="minorEastAsia" w:hint="eastAsia"/>
          <w:lang w:eastAsia="zh-CN"/>
        </w:rPr>
        <w:t>?</w:t>
      </w:r>
    </w:p>
    <w:p w14:paraId="1386CE5C" w14:textId="56F4E4F8" w:rsidR="003E7F6C" w:rsidRDefault="003E7F6C" w:rsidP="003E7F6C">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A85A22">
        <w:rPr>
          <w:rFonts w:eastAsiaTheme="minorEastAsia" w:hint="eastAsia"/>
          <w:lang w:eastAsia="zh-CN"/>
        </w:rPr>
        <w:t>7</w:t>
      </w:r>
      <w:r w:rsidR="00F7095E">
        <w:rPr>
          <w:rFonts w:eastAsiaTheme="minorEastAsia" w:hint="eastAsia"/>
          <w:lang w:eastAsia="zh-CN"/>
        </w:rPr>
        <w:t xml:space="preserve">: </w:t>
      </w:r>
      <w:r w:rsidR="00594234">
        <w:rPr>
          <w:rFonts w:eastAsiaTheme="minorEastAsia" w:hint="eastAsia"/>
          <w:lang w:eastAsia="zh-CN"/>
        </w:rPr>
        <w:t>Whether</w:t>
      </w:r>
      <w:r>
        <w:rPr>
          <w:rFonts w:eastAsiaTheme="minorEastAsia" w:hint="eastAsia"/>
          <w:lang w:eastAsia="zh-CN"/>
        </w:rPr>
        <w:t xml:space="preserve"> </w:t>
      </w:r>
      <w:r w:rsidR="0097241A">
        <w:rPr>
          <w:rFonts w:eastAsiaTheme="minorEastAsia" w:hint="eastAsia"/>
          <w:lang w:eastAsia="zh-CN"/>
        </w:rPr>
        <w:t>the working assumption on enhanced LCP can be agreed</w:t>
      </w:r>
      <w:r>
        <w:rPr>
          <w:rFonts w:eastAsiaTheme="minorEastAsia" w:hint="eastAsia"/>
          <w:lang w:eastAsia="zh-CN"/>
        </w:rPr>
        <w:t>?</w:t>
      </w:r>
    </w:p>
    <w:bookmarkEnd w:id="4"/>
    <w:bookmarkEnd w:id="5"/>
    <w:p w14:paraId="51147AA0" w14:textId="77777777" w:rsidR="00302DB1" w:rsidRDefault="00933F83">
      <w:pPr>
        <w:pStyle w:val="1"/>
        <w:keepNext w:val="0"/>
        <w:widowControl w:val="0"/>
        <w:jc w:val="both"/>
      </w:pPr>
      <w:r>
        <w:rPr>
          <w:rFonts w:hint="eastAsia"/>
        </w:rPr>
        <w:t>Discussion</w:t>
      </w:r>
    </w:p>
    <w:p w14:paraId="77DFC2FB" w14:textId="0576C211" w:rsidR="00CC5D16" w:rsidRDefault="00CC5D16" w:rsidP="00EF7CA4">
      <w:pPr>
        <w:pStyle w:val="20"/>
        <w:keepNext w:val="0"/>
        <w:widowControl w:val="0"/>
        <w:ind w:left="568" w:hangingChars="283" w:hanging="568"/>
        <w:rPr>
          <w:rFonts w:eastAsiaTheme="minorEastAsia"/>
        </w:rPr>
      </w:pPr>
      <w:r>
        <w:rPr>
          <w:rFonts w:eastAsiaTheme="minorEastAsia" w:hint="eastAsia"/>
        </w:rPr>
        <w:t>SL-U scope clarification</w:t>
      </w:r>
    </w:p>
    <w:p w14:paraId="41393117" w14:textId="4E8CC493" w:rsidR="00CC5D16" w:rsidRDefault="00CC5D16" w:rsidP="00CC5D16">
      <w:pPr>
        <w:pStyle w:val="a0"/>
        <w:rPr>
          <w:rFonts w:eastAsiaTheme="minorEastAsia"/>
          <w:lang w:eastAsia="zh-CN"/>
        </w:rPr>
      </w:pPr>
      <w:r>
        <w:rPr>
          <w:rFonts w:eastAsiaTheme="minorEastAsia" w:hint="eastAsia"/>
          <w:lang w:eastAsia="zh-CN"/>
        </w:rPr>
        <w:t xml:space="preserve">In </w:t>
      </w:r>
      <w:r w:rsidR="003A502B">
        <w:rPr>
          <w:rFonts w:eastAsiaTheme="minorEastAsia" w:hint="eastAsia"/>
          <w:lang w:eastAsia="zh-CN"/>
        </w:rPr>
        <w:t>the RAN2#122 meeting</w:t>
      </w:r>
      <w:r>
        <w:rPr>
          <w:rFonts w:eastAsiaTheme="minorEastAsia" w:hint="eastAsia"/>
          <w:lang w:eastAsia="zh-CN"/>
        </w:rPr>
        <w:t xml:space="preserve">, when discussing the SL C-LBT failure detection and SL C-LBT failure cancellation, only three kinds of UE(mode 1 UE, mode 2 RRC idle/inactive UE and mode 2 RRC connected UE) are </w:t>
      </w:r>
      <w:r w:rsidR="001D250A">
        <w:rPr>
          <w:rFonts w:eastAsiaTheme="minorEastAsia" w:hint="eastAsia"/>
          <w:lang w:eastAsia="zh-CN"/>
        </w:rPr>
        <w:t>mentioned</w:t>
      </w:r>
      <w:r>
        <w:rPr>
          <w:rFonts w:eastAsiaTheme="minorEastAsia" w:hint="eastAsia"/>
          <w:lang w:eastAsia="zh-CN"/>
        </w:rPr>
        <w:t xml:space="preserve">. </w:t>
      </w:r>
      <w:r w:rsidR="001D250A">
        <w:rPr>
          <w:rFonts w:eastAsiaTheme="minorEastAsia" w:hint="eastAsia"/>
          <w:lang w:eastAsia="zh-CN"/>
        </w:rPr>
        <w:t xml:space="preserve">But </w:t>
      </w:r>
      <w:r>
        <w:rPr>
          <w:rFonts w:eastAsiaTheme="minorEastAsia" w:hint="eastAsia"/>
          <w:lang w:eastAsia="zh-CN"/>
        </w:rPr>
        <w:t>OOC UE is not considered.</w:t>
      </w:r>
    </w:p>
    <w:p w14:paraId="7CE156A4" w14:textId="26517506" w:rsidR="00CC5D16" w:rsidRDefault="00CC5D16" w:rsidP="00CC5D16">
      <w:pPr>
        <w:pStyle w:val="a0"/>
        <w:rPr>
          <w:rFonts w:eastAsiaTheme="minorEastAsia"/>
          <w:lang w:eastAsia="zh-CN"/>
        </w:rPr>
      </w:pPr>
      <w:r>
        <w:rPr>
          <w:rFonts w:eastAsiaTheme="minorEastAsia" w:hint="eastAsia"/>
          <w:lang w:eastAsia="zh-CN"/>
        </w:rPr>
        <w:t>According to the WID</w:t>
      </w:r>
      <w:r w:rsidR="008E00C4">
        <w:rPr>
          <w:rFonts w:eastAsiaTheme="minorEastAsia" w:hint="eastAsia"/>
          <w:lang w:eastAsia="zh-CN"/>
        </w:rPr>
        <w:t xml:space="preserve"> </w:t>
      </w:r>
      <w:r w:rsidR="008E00C4">
        <w:rPr>
          <w:rFonts w:eastAsiaTheme="minorEastAsia"/>
          <w:lang w:eastAsia="zh-CN"/>
        </w:rPr>
        <w:fldChar w:fldCharType="begin"/>
      </w:r>
      <w:r w:rsidR="008E00C4">
        <w:rPr>
          <w:rFonts w:eastAsiaTheme="minorEastAsia"/>
          <w:lang w:eastAsia="zh-CN"/>
        </w:rPr>
        <w:instrText xml:space="preserve"> </w:instrText>
      </w:r>
      <w:r w:rsidR="008E00C4">
        <w:rPr>
          <w:rFonts w:eastAsiaTheme="minorEastAsia" w:hint="eastAsia"/>
          <w:lang w:eastAsia="zh-CN"/>
        </w:rPr>
        <w:instrText>REF _Ref137046114 \n \h</w:instrText>
      </w:r>
      <w:r w:rsidR="008E00C4">
        <w:rPr>
          <w:rFonts w:eastAsiaTheme="minorEastAsia"/>
          <w:lang w:eastAsia="zh-CN"/>
        </w:rPr>
        <w:instrText xml:space="preserve"> </w:instrText>
      </w:r>
      <w:r w:rsidR="008E00C4">
        <w:rPr>
          <w:rFonts w:eastAsiaTheme="minorEastAsia"/>
          <w:lang w:eastAsia="zh-CN"/>
        </w:rPr>
      </w:r>
      <w:r w:rsidR="008E00C4">
        <w:rPr>
          <w:rFonts w:eastAsiaTheme="minorEastAsia"/>
          <w:lang w:eastAsia="zh-CN"/>
        </w:rPr>
        <w:fldChar w:fldCharType="separate"/>
      </w:r>
      <w:r w:rsidR="008E00C4">
        <w:rPr>
          <w:rFonts w:eastAsiaTheme="minorEastAsia"/>
          <w:lang w:eastAsia="zh-CN"/>
        </w:rPr>
        <w:t>[1]</w:t>
      </w:r>
      <w:r w:rsidR="008E00C4">
        <w:rPr>
          <w:rFonts w:eastAsiaTheme="minorEastAsia"/>
          <w:lang w:eastAsia="zh-CN"/>
        </w:rPr>
        <w:fldChar w:fldCharType="end"/>
      </w:r>
      <w:r>
        <w:rPr>
          <w:rFonts w:eastAsiaTheme="minorEastAsia" w:hint="eastAsia"/>
          <w:lang w:eastAsia="zh-CN"/>
        </w:rPr>
        <w:t>, the SL-U corresponding bullet is described as below:</w:t>
      </w:r>
    </w:p>
    <w:tbl>
      <w:tblPr>
        <w:tblStyle w:val="a7"/>
        <w:tblW w:w="0" w:type="auto"/>
        <w:tblInd w:w="108" w:type="dxa"/>
        <w:tblLook w:val="04A0" w:firstRow="1" w:lastRow="0" w:firstColumn="1" w:lastColumn="0" w:noHBand="0" w:noVBand="1"/>
      </w:tblPr>
      <w:tblGrid>
        <w:gridCol w:w="8414"/>
      </w:tblGrid>
      <w:tr w:rsidR="00CC5D16" w14:paraId="39B55DB5" w14:textId="77777777" w:rsidTr="00CC5D16">
        <w:tc>
          <w:tcPr>
            <w:tcW w:w="8414" w:type="dxa"/>
          </w:tcPr>
          <w:p w14:paraId="77034798" w14:textId="77777777" w:rsidR="00CC5D16" w:rsidRDefault="00CC5D16" w:rsidP="00CC5D16">
            <w:pPr>
              <w:numPr>
                <w:ilvl w:val="0"/>
                <w:numId w:val="26"/>
              </w:numPr>
              <w:overflowPunct w:val="0"/>
              <w:autoSpaceDE w:val="0"/>
              <w:autoSpaceDN w:val="0"/>
              <w:adjustRightInd w:val="0"/>
              <w:spacing w:before="120"/>
              <w:ind w:left="426" w:hanging="284"/>
              <w:rPr>
                <w:rFonts w:ascii="Times" w:hAnsi="Times" w:cs="Times"/>
              </w:rPr>
            </w:pPr>
            <w:r>
              <w:rPr>
                <w:rFonts w:ascii="Times" w:hAnsi="Times" w:cs="Times"/>
              </w:rPr>
              <w:t xml:space="preserve">Study and specify support of </w:t>
            </w:r>
            <w:proofErr w:type="spellStart"/>
            <w:r>
              <w:rPr>
                <w:rFonts w:ascii="Times" w:hAnsi="Times" w:cs="Times"/>
              </w:rPr>
              <w:t>sidelink</w:t>
            </w:r>
            <w:proofErr w:type="spellEnd"/>
            <w:r>
              <w:rPr>
                <w:rFonts w:ascii="Times" w:hAnsi="Times" w:cs="Times"/>
              </w:rPr>
              <w:t xml:space="preserve"> on unlicensed spectrum for both mode 1 and mode 2 where </w:t>
            </w:r>
            <w:proofErr w:type="spellStart"/>
            <w:r>
              <w:rPr>
                <w:rFonts w:ascii="Times" w:hAnsi="Times" w:cs="Times"/>
              </w:rPr>
              <w:t>Uu</w:t>
            </w:r>
            <w:proofErr w:type="spellEnd"/>
            <w:r>
              <w:rPr>
                <w:rFonts w:ascii="Times" w:hAnsi="Times" w:cs="Times"/>
              </w:rPr>
              <w:t xml:space="preserve"> operation for mode 1 is limited to licensed spectrum only [RAN1, RAN2, RAN4]</w:t>
            </w:r>
          </w:p>
          <w:p w14:paraId="53DE7E90" w14:textId="77777777" w:rsidR="00CC5D16" w:rsidRDefault="00CC5D16" w:rsidP="00CC5D16">
            <w:pPr>
              <w:numPr>
                <w:ilvl w:val="0"/>
                <w:numId w:val="27"/>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19AA4D2E" w14:textId="77777777" w:rsidR="00CC5D16" w:rsidRDefault="00CC5D16" w:rsidP="00CC5D16">
            <w:pPr>
              <w:numPr>
                <w:ilvl w:val="1"/>
                <w:numId w:val="27"/>
              </w:numPr>
              <w:overflowPunct w:val="0"/>
              <w:autoSpaceDE w:val="0"/>
              <w:autoSpaceDN w:val="0"/>
              <w:adjustRightInd w:val="0"/>
              <w:spacing w:before="60" w:after="60"/>
              <w:ind w:left="1418" w:hanging="284"/>
              <w:rPr>
                <w:rFonts w:ascii="Times" w:hAnsi="Times" w:cs="Times"/>
                <w:lang w:eastAsia="ko-KR"/>
              </w:rPr>
            </w:pPr>
            <w:bookmarkStart w:id="6" w:name="_Hlk89917081"/>
            <w:r>
              <w:rPr>
                <w:rFonts w:ascii="Times" w:hAnsi="Times" w:cs="Times"/>
                <w:lang w:eastAsia="ko-KR"/>
              </w:rPr>
              <w:t xml:space="preserve">Assess the applicability of </w:t>
            </w:r>
            <w:proofErr w:type="spellStart"/>
            <w:r>
              <w:rPr>
                <w:rFonts w:ascii="Times" w:hAnsi="Times" w:cs="Times"/>
                <w:lang w:eastAsia="ko-KR"/>
              </w:rPr>
              <w:t>sidelink</w:t>
            </w:r>
            <w:proofErr w:type="spellEnd"/>
            <w:r>
              <w:rPr>
                <w:rFonts w:ascii="Times" w:hAnsi="Times" w:cs="Times"/>
                <w:lang w:eastAsia="ko-KR"/>
              </w:rPr>
              <w:t xml:space="preserve"> resource reservation from Rel-16/Rel-17 to </w:t>
            </w:r>
            <w:proofErr w:type="spellStart"/>
            <w:r>
              <w:rPr>
                <w:rFonts w:ascii="Times" w:hAnsi="Times" w:cs="Times"/>
                <w:lang w:eastAsia="ko-KR"/>
              </w:rPr>
              <w:t>sidelink</w:t>
            </w:r>
            <w:proofErr w:type="spellEnd"/>
            <w:r>
              <w:rPr>
                <w:rFonts w:ascii="Times" w:hAnsi="Times" w:cs="Times"/>
                <w:lang w:eastAsia="ko-KR"/>
              </w:rPr>
              <w:t xml:space="preserve"> unlicensed operation within the boundaries of unlicensed channel access mechanism and operation</w:t>
            </w:r>
          </w:p>
          <w:p w14:paraId="355FA2A5" w14:textId="77777777" w:rsidR="00CC5D16" w:rsidRDefault="00CC5D16" w:rsidP="00CC5D16">
            <w:pPr>
              <w:numPr>
                <w:ilvl w:val="2"/>
                <w:numId w:val="27"/>
              </w:numPr>
              <w:overflowPunct w:val="0"/>
              <w:autoSpaceDE w:val="0"/>
              <w:autoSpaceDN w:val="0"/>
              <w:adjustRightInd w:val="0"/>
              <w:spacing w:before="60" w:after="60"/>
              <w:rPr>
                <w:rFonts w:ascii="Times" w:hAnsi="Times" w:cs="Times"/>
                <w:lang w:eastAsia="ko-KR"/>
              </w:rPr>
            </w:pPr>
            <w:r>
              <w:rPr>
                <w:rFonts w:ascii="Times" w:hAnsi="Times" w:cs="Times"/>
                <w:lang w:eastAsia="ko-KR"/>
              </w:rPr>
              <w:t>No specific enhancements for Rel-17 resource allocation mechanisms</w:t>
            </w:r>
            <w:bookmarkEnd w:id="6"/>
          </w:p>
          <w:p w14:paraId="30EF71FA" w14:textId="77777777" w:rsidR="00CC5D16" w:rsidRDefault="00CC5D16" w:rsidP="00CC5D16">
            <w:pPr>
              <w:numPr>
                <w:ilvl w:val="2"/>
                <w:numId w:val="27"/>
              </w:numPr>
              <w:overflowPunct w:val="0"/>
              <w:autoSpaceDE w:val="0"/>
              <w:autoSpaceDN w:val="0"/>
              <w:adjustRightInd w:val="0"/>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14:paraId="6CF45C15" w14:textId="77777777" w:rsidR="00CC5D16" w:rsidRDefault="00CC5D16" w:rsidP="00CC5D16">
            <w:pPr>
              <w:numPr>
                <w:ilvl w:val="0"/>
                <w:numId w:val="27"/>
              </w:numPr>
              <w:overflowPunct w:val="0"/>
              <w:autoSpaceDE w:val="0"/>
              <w:autoSpaceDN w:val="0"/>
              <w:adjustRightInd w:val="0"/>
              <w:spacing w:before="60" w:after="60"/>
              <w:ind w:left="993" w:hanging="284"/>
              <w:rPr>
                <w:rFonts w:ascii="Times" w:hAnsi="Times" w:cs="Times"/>
                <w:lang w:eastAsia="ko-KR"/>
              </w:rPr>
            </w:pPr>
            <w:bookmarkStart w:id="7" w:name="_Hlk89917101"/>
            <w:r>
              <w:rPr>
                <w:rFonts w:ascii="Times" w:hAnsi="Times" w:cs="Times"/>
                <w:lang w:eastAsia="ko-KR"/>
              </w:rPr>
              <w:t xml:space="preserve">Physical channel design framework: Required changes to NR </w:t>
            </w:r>
            <w:proofErr w:type="spellStart"/>
            <w:r>
              <w:rPr>
                <w:rFonts w:ascii="Times" w:hAnsi="Times" w:cs="Times"/>
                <w:lang w:eastAsia="ko-KR"/>
              </w:rPr>
              <w:t>sidelink</w:t>
            </w:r>
            <w:proofErr w:type="spellEnd"/>
            <w:r>
              <w:rPr>
                <w:rFonts w:ascii="Times" w:hAnsi="Times" w:cs="Times"/>
                <w:lang w:eastAsia="ko-KR"/>
              </w:rPr>
              <w:t xml:space="preserve"> physical channel structures and procedures to operate on unlicensed spectrum</w:t>
            </w:r>
            <w:bookmarkEnd w:id="7"/>
          </w:p>
          <w:p w14:paraId="757D90C7" w14:textId="77777777" w:rsidR="00CC5D16" w:rsidRDefault="00CC5D16" w:rsidP="00CC5D16">
            <w:pPr>
              <w:numPr>
                <w:ilvl w:val="1"/>
                <w:numId w:val="27"/>
              </w:numPr>
              <w:overflowPunct w:val="0"/>
              <w:autoSpaceDE w:val="0"/>
              <w:autoSpaceDN w:val="0"/>
              <w:adjustRightInd w:val="0"/>
              <w:spacing w:before="60" w:after="60"/>
              <w:ind w:left="1418" w:hanging="284"/>
              <w:rPr>
                <w:rFonts w:ascii="Times" w:hAnsi="Times" w:cs="Times"/>
                <w:lang w:eastAsia="ko-KR"/>
              </w:rPr>
            </w:pPr>
            <w:bookmarkStart w:id="8" w:name="_Hlk89917118"/>
            <w:r>
              <w:rPr>
                <w:rFonts w:ascii="Times" w:hAnsi="Times" w:cs="Times"/>
                <w:lang w:eastAsia="ko-KR"/>
              </w:rPr>
              <w:t xml:space="preserve">The existing NR </w:t>
            </w:r>
            <w:proofErr w:type="spellStart"/>
            <w:r>
              <w:rPr>
                <w:rFonts w:ascii="Times" w:hAnsi="Times" w:cs="Times"/>
                <w:lang w:eastAsia="ko-KR"/>
              </w:rPr>
              <w:t>sidelink</w:t>
            </w:r>
            <w:proofErr w:type="spellEnd"/>
            <w:r>
              <w:rPr>
                <w:rFonts w:ascii="Times" w:hAnsi="Times" w:cs="Times"/>
                <w:lang w:eastAsia="ko-KR"/>
              </w:rPr>
              <w:t xml:space="preserve"> and NR-U channel structure shall be reused </w:t>
            </w:r>
            <w:bookmarkEnd w:id="8"/>
            <w:r>
              <w:rPr>
                <w:rFonts w:ascii="Times" w:hAnsi="Times" w:cs="Times"/>
                <w:lang w:eastAsia="ko-KR"/>
              </w:rPr>
              <w:t>as the baseline.</w:t>
            </w:r>
          </w:p>
          <w:p w14:paraId="6D282BEF" w14:textId="77777777" w:rsidR="00CC5D16" w:rsidRDefault="00CC5D16" w:rsidP="00CC5D16">
            <w:pPr>
              <w:numPr>
                <w:ilvl w:val="0"/>
                <w:numId w:val="27"/>
              </w:numPr>
              <w:overflowPunct w:val="0"/>
              <w:autoSpaceDE w:val="0"/>
              <w:autoSpaceDN w:val="0"/>
              <w:adjustRightInd w:val="0"/>
              <w:spacing w:before="60" w:after="60"/>
              <w:ind w:left="993" w:hanging="284"/>
              <w:rPr>
                <w:rFonts w:ascii="Times" w:hAnsi="Times" w:cs="Times"/>
                <w:lang w:eastAsia="ko-KR"/>
              </w:rPr>
            </w:pPr>
            <w:bookmarkStart w:id="9" w:name="_Hlk89917140"/>
            <w:r>
              <w:rPr>
                <w:rFonts w:ascii="Times" w:hAnsi="Times" w:cs="Times"/>
                <w:lang w:eastAsia="ko-KR"/>
              </w:rPr>
              <w:t>No specific enhancements for existing NR SL feature</w:t>
            </w:r>
            <w:bookmarkEnd w:id="9"/>
          </w:p>
          <w:p w14:paraId="392A6397" w14:textId="77777777" w:rsidR="00CC5D16" w:rsidRDefault="00CC5D16" w:rsidP="00CC5D16">
            <w:pPr>
              <w:numPr>
                <w:ilvl w:val="0"/>
                <w:numId w:val="27"/>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Focus on FR1 unlicensed bands (n46 and n96/n102)</w:t>
            </w:r>
            <w:bookmarkStart w:id="10" w:name="_Hlk89917215"/>
            <w:r>
              <w:rPr>
                <w:rFonts w:ascii="Times" w:hAnsi="Times" w:cs="Times"/>
                <w:lang w:eastAsia="ko-KR"/>
              </w:rPr>
              <w:t>.</w:t>
            </w:r>
            <w:bookmarkEnd w:id="10"/>
          </w:p>
          <w:p w14:paraId="38769EC3" w14:textId="3932A825" w:rsidR="00CC5D16" w:rsidRDefault="00CC5D16" w:rsidP="00111156">
            <w:pPr>
              <w:numPr>
                <w:ilvl w:val="0"/>
                <w:numId w:val="27"/>
              </w:numPr>
              <w:overflowPunct w:val="0"/>
              <w:autoSpaceDE w:val="0"/>
              <w:autoSpaceDN w:val="0"/>
              <w:adjustRightInd w:val="0"/>
              <w:spacing w:before="60" w:after="60"/>
              <w:ind w:left="993" w:hanging="284"/>
              <w:rPr>
                <w:rFonts w:eastAsiaTheme="minorEastAsia"/>
                <w:lang w:eastAsia="zh-CN"/>
              </w:rPr>
            </w:pPr>
            <w:r>
              <w:rPr>
                <w:rFonts w:ascii="Times" w:hAnsi="Times" w:cs="Times"/>
                <w:lang w:eastAsia="ko-KR"/>
              </w:rPr>
              <w:t xml:space="preserve">Note: In </w:t>
            </w:r>
            <w:proofErr w:type="spellStart"/>
            <w:r>
              <w:rPr>
                <w:rFonts w:ascii="Times" w:hAnsi="Times" w:cs="Times"/>
                <w:lang w:eastAsia="ko-KR"/>
              </w:rPr>
              <w:t>sidelink</w:t>
            </w:r>
            <w:proofErr w:type="spellEnd"/>
            <w:r>
              <w:rPr>
                <w:rFonts w:ascii="Times" w:hAnsi="Times" w:cs="Times"/>
                <w:lang w:eastAsia="ko-KR"/>
              </w:rPr>
              <w:t xml:space="preserve"> unlicensed operation, the </w:t>
            </w:r>
            <w:proofErr w:type="spellStart"/>
            <w:r>
              <w:rPr>
                <w:rFonts w:ascii="Times" w:hAnsi="Times" w:cs="Times"/>
                <w:lang w:eastAsia="ko-KR"/>
              </w:rPr>
              <w:t>gNB</w:t>
            </w:r>
            <w:proofErr w:type="spellEnd"/>
            <w:r>
              <w:rPr>
                <w:rFonts w:ascii="Times" w:hAnsi="Times" w:cs="Times"/>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37FFC5DE" w14:textId="173A54B5" w:rsidR="00CC5D16" w:rsidRDefault="00111156" w:rsidP="00111156">
      <w:pPr>
        <w:pStyle w:val="a0"/>
        <w:spacing w:beforeLines="50" w:before="120"/>
        <w:rPr>
          <w:rFonts w:ascii="Times" w:eastAsiaTheme="minorEastAsia" w:hAnsi="Times" w:cs="Times"/>
          <w:lang w:eastAsia="zh-CN"/>
        </w:rPr>
      </w:pPr>
      <w:r>
        <w:rPr>
          <w:rFonts w:eastAsiaTheme="minorEastAsia" w:hint="eastAsia"/>
          <w:lang w:eastAsia="zh-CN"/>
        </w:rPr>
        <w:lastRenderedPageBreak/>
        <w:t>Based on the above  description,</w:t>
      </w:r>
      <w:r w:rsidR="00BC182A">
        <w:rPr>
          <w:rFonts w:eastAsiaTheme="minorEastAsia" w:hint="eastAsia"/>
          <w:lang w:eastAsia="zh-CN"/>
        </w:rPr>
        <w:t xml:space="preserve"> it only restrict that </w:t>
      </w:r>
      <w:proofErr w:type="spellStart"/>
      <w:r w:rsidR="00BC182A">
        <w:rPr>
          <w:rFonts w:ascii="Times" w:hAnsi="Times" w:cs="Times"/>
        </w:rPr>
        <w:t>Uu</w:t>
      </w:r>
      <w:proofErr w:type="spellEnd"/>
      <w:r w:rsidR="00BC182A">
        <w:rPr>
          <w:rFonts w:ascii="Times" w:hAnsi="Times" w:cs="Times"/>
        </w:rPr>
        <w:t xml:space="preserve"> operation for mode 1 is limited to licensed spectrum only</w:t>
      </w:r>
      <w:r w:rsidR="00BC182A">
        <w:rPr>
          <w:rFonts w:ascii="Times" w:eastAsiaTheme="minorEastAsia" w:hAnsi="Times" w:cs="Times" w:hint="eastAsia"/>
          <w:lang w:eastAsia="zh-CN"/>
        </w:rPr>
        <w:t>, but it does not exclude OOC UE. Since OOC UE</w:t>
      </w:r>
      <w:r w:rsidR="00683D04">
        <w:rPr>
          <w:rFonts w:ascii="Times" w:eastAsiaTheme="minorEastAsia" w:hAnsi="Times" w:cs="Times" w:hint="eastAsia"/>
          <w:lang w:eastAsia="zh-CN"/>
        </w:rPr>
        <w:t xml:space="preserve"> has not been discussed till now, it is proposed to discuss whether OOC UE is considered or not in the SL-U bullet.</w:t>
      </w:r>
    </w:p>
    <w:p w14:paraId="41B55227" w14:textId="2E656BB5" w:rsidR="00683D04" w:rsidRPr="00683D04" w:rsidRDefault="00683D04" w:rsidP="00683D04">
      <w:pPr>
        <w:pStyle w:val="a0"/>
        <w:spacing w:beforeLines="50" w:before="120" w:after="0"/>
        <w:rPr>
          <w:rFonts w:eastAsiaTheme="minorEastAsia"/>
          <w:b/>
          <w:lang w:eastAsia="zh-CN"/>
        </w:rPr>
      </w:pPr>
      <w:bookmarkStart w:id="11" w:name="_Ref13705032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1</w:t>
      </w:r>
      <w:r w:rsidRPr="0024187A">
        <w:rPr>
          <w:b/>
          <w:lang w:eastAsia="zh-CN"/>
        </w:rPr>
        <w:fldChar w:fldCharType="end"/>
      </w:r>
      <w:r>
        <w:rPr>
          <w:rFonts w:hint="eastAsia"/>
          <w:b/>
          <w:lang w:eastAsia="zh-CN"/>
        </w:rPr>
        <w:t xml:space="preserve">: </w:t>
      </w:r>
      <w:r>
        <w:rPr>
          <w:rFonts w:eastAsiaTheme="minorEastAsia" w:hint="eastAsia"/>
          <w:b/>
          <w:lang w:eastAsia="zh-CN"/>
        </w:rPr>
        <w:t>Suggest RAN2 to discuss whether OOC UE should also be considered in the SL-U bullet.</w:t>
      </w:r>
      <w:bookmarkEnd w:id="11"/>
    </w:p>
    <w:p w14:paraId="324C9E9C" w14:textId="27AC03CD" w:rsidR="00DB6A6A" w:rsidRDefault="00DB6A6A" w:rsidP="00EF7CA4">
      <w:pPr>
        <w:pStyle w:val="20"/>
        <w:keepNext w:val="0"/>
        <w:widowControl w:val="0"/>
        <w:ind w:left="568" w:hangingChars="283" w:hanging="568"/>
        <w:rPr>
          <w:rFonts w:eastAsiaTheme="minorEastAsia"/>
        </w:rPr>
      </w:pPr>
      <w:r>
        <w:rPr>
          <w:rFonts w:eastAsiaTheme="minorEastAsia" w:hint="eastAsia"/>
        </w:rPr>
        <w:t>PSFCH impact on SL C-LBT failure detection</w:t>
      </w:r>
    </w:p>
    <w:p w14:paraId="2B81A537" w14:textId="140C0003" w:rsidR="00DB6A6A" w:rsidRDefault="009B02B1" w:rsidP="00DB6A6A">
      <w:pPr>
        <w:pStyle w:val="a0"/>
        <w:rPr>
          <w:rFonts w:eastAsiaTheme="minorEastAsia"/>
          <w:lang w:eastAsia="zh-CN"/>
        </w:rPr>
      </w:pPr>
      <w:r>
        <w:rPr>
          <w:rFonts w:eastAsiaTheme="minorEastAsia" w:hint="eastAsia"/>
          <w:lang w:eastAsia="zh-CN"/>
        </w:rPr>
        <w:t>Regarding to the PSFCH impact on SL C-LBT failure detection, the following agreement was reached in RAN2#122 meeting:</w:t>
      </w:r>
    </w:p>
    <w:p w14:paraId="63307C94" w14:textId="77777777" w:rsidR="009B02B1" w:rsidRPr="009B02B1" w:rsidRDefault="009B02B1" w:rsidP="00F4563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9B02B1">
        <w:rPr>
          <w:rFonts w:ascii="Arial" w:eastAsia="MS Mincho" w:hAnsi="Arial"/>
          <w:lang w:val="en-GB" w:eastAsia="en-GB"/>
        </w:rPr>
        <w:t>Agreements on SL C-LBT failure and PSFCH</w:t>
      </w:r>
    </w:p>
    <w:p w14:paraId="56282BBB" w14:textId="77777777" w:rsidR="009B02B1" w:rsidRPr="009B02B1" w:rsidRDefault="009B02B1" w:rsidP="00F4563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9B02B1">
        <w:rPr>
          <w:rFonts w:ascii="Arial" w:eastAsia="MS Mincho" w:hAnsi="Arial"/>
          <w:lang w:val="en-GB" w:eastAsia="en-GB"/>
        </w:rPr>
        <w:t xml:space="preserve">1: </w:t>
      </w:r>
      <w:r w:rsidRPr="009B02B1">
        <w:rPr>
          <w:rFonts w:ascii="Arial" w:eastAsia="MS Mincho" w:hAnsi="Arial"/>
          <w:lang w:val="en-GB" w:eastAsia="en-GB"/>
        </w:rPr>
        <w:tab/>
        <w:t>Counting LBT failure indication regardless of whether LBT failure was provided because of PSFCH transmission or not when RB set for PSFCH transmission belongs to the selected TX resource pool. FFS when multiple PSFCH occasions are configured.</w:t>
      </w:r>
    </w:p>
    <w:p w14:paraId="6F18589A" w14:textId="4F435DAA" w:rsidR="009B02B1" w:rsidRDefault="00AE57E0" w:rsidP="00AE57E0">
      <w:pPr>
        <w:pStyle w:val="a0"/>
        <w:spacing w:beforeLines="50" w:before="120"/>
        <w:rPr>
          <w:rFonts w:eastAsiaTheme="minorEastAsia"/>
          <w:lang w:eastAsia="zh-CN"/>
        </w:rPr>
      </w:pPr>
      <w:r>
        <w:rPr>
          <w:rFonts w:eastAsiaTheme="minorEastAsia" w:hint="eastAsia"/>
          <w:lang w:eastAsia="zh-CN"/>
        </w:rPr>
        <w:t>There is one FFS left. In our understanding, the multiple PSFCH occasions can be handle same as the single PSFCH occasion when performing LBT failure indication counting because LBT failure only corresponding to each transmission resource.</w:t>
      </w:r>
    </w:p>
    <w:p w14:paraId="666D15C7" w14:textId="6FADE3D7" w:rsidR="00AE57E0" w:rsidRPr="00907438" w:rsidRDefault="00AE57E0" w:rsidP="00E65596">
      <w:pPr>
        <w:pStyle w:val="a0"/>
        <w:spacing w:beforeLines="50" w:before="120" w:after="0"/>
        <w:rPr>
          <w:rFonts w:eastAsiaTheme="minorEastAsia"/>
          <w:b/>
          <w:lang w:eastAsia="zh-CN"/>
        </w:rPr>
      </w:pPr>
      <w:bookmarkStart w:id="12" w:name="_Ref13705033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6410F0">
        <w:rPr>
          <w:b/>
          <w:noProof/>
          <w:lang w:eastAsia="zh-CN"/>
        </w:rPr>
        <w:t>2</w:t>
      </w:r>
      <w:r w:rsidRPr="0024187A">
        <w:rPr>
          <w:b/>
          <w:lang w:eastAsia="zh-CN"/>
        </w:rPr>
        <w:fldChar w:fldCharType="end"/>
      </w:r>
      <w:r>
        <w:rPr>
          <w:rFonts w:hint="eastAsia"/>
          <w:b/>
          <w:lang w:eastAsia="zh-CN"/>
        </w:rPr>
        <w:t xml:space="preserve">: </w:t>
      </w:r>
      <w:r>
        <w:rPr>
          <w:rFonts w:eastAsiaTheme="minorEastAsia" w:hint="eastAsia"/>
          <w:b/>
          <w:lang w:eastAsia="zh-CN"/>
        </w:rPr>
        <w:t>Re</w:t>
      </w:r>
      <w:r w:rsidR="009C03E6">
        <w:rPr>
          <w:rFonts w:eastAsiaTheme="minorEastAsia" w:hint="eastAsia"/>
          <w:b/>
          <w:lang w:eastAsia="zh-CN"/>
        </w:rPr>
        <w:t>vise the agreement reached on the last RAN2 meeting as below:</w:t>
      </w:r>
      <w:bookmarkEnd w:id="12"/>
      <w:r w:rsidR="00E65596">
        <w:rPr>
          <w:rFonts w:eastAsiaTheme="minorEastAsia" w:hint="eastAsia"/>
          <w:b/>
          <w:lang w:eastAsia="zh-CN"/>
        </w:rPr>
        <w:t xml:space="preserve"> </w:t>
      </w:r>
      <w:r w:rsidR="000C1B62">
        <w:rPr>
          <w:rFonts w:eastAsiaTheme="minorEastAsia"/>
          <w:b/>
          <w:lang w:eastAsia="zh-CN"/>
        </w:rPr>
        <w:t>“</w:t>
      </w:r>
      <w:r w:rsidRPr="009B02B1">
        <w:rPr>
          <w:b/>
          <w:lang w:eastAsia="zh-CN"/>
        </w:rPr>
        <w:t>Counting LBT failure indication regardless of whether LBT failure was provided because of PSFCH transmission or not when RB set for PSFCH transmission belongs to the selecte</w:t>
      </w:r>
      <w:bookmarkStart w:id="13" w:name="_GoBack"/>
      <w:bookmarkEnd w:id="13"/>
      <w:r w:rsidRPr="009B02B1">
        <w:rPr>
          <w:b/>
          <w:lang w:eastAsia="zh-CN"/>
        </w:rPr>
        <w:t xml:space="preserve">d TX resource pool. </w:t>
      </w:r>
      <w:r w:rsidRPr="00D0330B">
        <w:rPr>
          <w:b/>
          <w:strike/>
          <w:color w:val="000000" w:themeColor="text1"/>
          <w:lang w:eastAsia="zh-CN"/>
        </w:rPr>
        <w:t>FFS when multiple PSFCH occasions are configured.</w:t>
      </w:r>
      <w:r w:rsidR="00907438" w:rsidRPr="00D0330B">
        <w:rPr>
          <w:rFonts w:eastAsiaTheme="minorEastAsia" w:hint="eastAsia"/>
          <w:b/>
          <w:strike/>
          <w:color w:val="000000" w:themeColor="text1"/>
          <w:lang w:eastAsia="zh-CN"/>
        </w:rPr>
        <w:t xml:space="preserve"> </w:t>
      </w:r>
      <w:r w:rsidR="00907438" w:rsidRPr="00907438">
        <w:rPr>
          <w:rFonts w:eastAsiaTheme="minorEastAsia"/>
          <w:b/>
          <w:lang w:eastAsia="zh-CN"/>
        </w:rPr>
        <w:t>”</w:t>
      </w:r>
    </w:p>
    <w:p w14:paraId="19B131F5" w14:textId="04D4B699" w:rsidR="00302DB1" w:rsidRDefault="00317C5C" w:rsidP="00EF7CA4">
      <w:pPr>
        <w:pStyle w:val="20"/>
        <w:keepNext w:val="0"/>
        <w:widowControl w:val="0"/>
        <w:ind w:left="568" w:hangingChars="283" w:hanging="568"/>
        <w:rPr>
          <w:rFonts w:eastAsiaTheme="minorEastAsia"/>
        </w:rPr>
      </w:pPr>
      <w:r>
        <w:rPr>
          <w:rFonts w:eastAsiaTheme="minorEastAsia" w:hint="eastAsia"/>
        </w:rPr>
        <w:t xml:space="preserve">SL C-LBT failure recovery for </w:t>
      </w:r>
      <w:r w:rsidR="00356011">
        <w:rPr>
          <w:rFonts w:eastAsiaTheme="minorEastAsia" w:hint="eastAsia"/>
        </w:rPr>
        <w:t>mode 2 RRC connected UE</w:t>
      </w:r>
      <w:r w:rsidR="00D336B8">
        <w:rPr>
          <w:rFonts w:eastAsiaTheme="minorEastAsia" w:hint="eastAsia"/>
        </w:rPr>
        <w:t xml:space="preserve"> and OOC UE</w:t>
      </w:r>
    </w:p>
    <w:p w14:paraId="61ABE415" w14:textId="63C901C0" w:rsidR="00D336B8" w:rsidRPr="00D336B8" w:rsidRDefault="00D336B8" w:rsidP="00D336B8">
      <w:pPr>
        <w:pStyle w:val="a0"/>
        <w:spacing w:beforeLines="50" w:before="120"/>
        <w:rPr>
          <w:rFonts w:eastAsiaTheme="minorEastAsia"/>
          <w:b/>
          <w:u w:val="single"/>
          <w:lang w:eastAsia="zh-CN"/>
        </w:rPr>
      </w:pPr>
      <w:r w:rsidRPr="00D336B8">
        <w:rPr>
          <w:rFonts w:eastAsiaTheme="minorEastAsia" w:hint="eastAsia"/>
          <w:b/>
          <w:u w:val="single"/>
          <w:lang w:eastAsia="zh-CN"/>
        </w:rPr>
        <w:t>Mode 2 RRC connected UE</w:t>
      </w:r>
    </w:p>
    <w:p w14:paraId="4FDE0F79" w14:textId="5258F5FA" w:rsidR="00390D9F" w:rsidRDefault="00317C5C" w:rsidP="00317C5C">
      <w:pPr>
        <w:pStyle w:val="a0"/>
        <w:rPr>
          <w:rFonts w:eastAsiaTheme="minorEastAsia"/>
          <w:lang w:eastAsia="zh-CN"/>
        </w:rPr>
      </w:pPr>
      <w:r>
        <w:rPr>
          <w:rFonts w:eastAsiaTheme="minorEastAsia" w:hint="eastAsia"/>
          <w:lang w:eastAsia="zh-CN"/>
        </w:rPr>
        <w:t>In RAN2#122 meeting, regarding to the SL C-LBT failure recovery</w:t>
      </w:r>
      <w:r w:rsidR="00390D9F">
        <w:rPr>
          <w:rFonts w:eastAsiaTheme="minorEastAsia" w:hint="eastAsia"/>
          <w:lang w:eastAsia="zh-CN"/>
        </w:rPr>
        <w:t xml:space="preserve"> for mode 2 connected UE, only one agreement was reached</w:t>
      </w:r>
      <w:r w:rsidR="00F5577D">
        <w:rPr>
          <w:rFonts w:eastAsiaTheme="minorEastAsia" w:hint="eastAsia"/>
          <w:lang w:eastAsia="zh-CN"/>
        </w:rPr>
        <w:t xml:space="preserve"> as below</w:t>
      </w:r>
      <w:r w:rsidR="00390D9F">
        <w:rPr>
          <w:rFonts w:eastAsiaTheme="minorEastAsia" w:hint="eastAsia"/>
          <w:lang w:eastAsia="zh-CN"/>
        </w:rPr>
        <w:t>:</w:t>
      </w:r>
    </w:p>
    <w:p w14:paraId="0BD64AB8" w14:textId="77777777" w:rsidR="00534747" w:rsidRPr="007A577F" w:rsidRDefault="00534747" w:rsidP="00F4563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Agreements on SL C-LBT failure recovery (mode 2, RRC connected UE)</w:t>
      </w:r>
    </w:p>
    <w:p w14:paraId="36FD1AE9" w14:textId="77777777" w:rsidR="00534747" w:rsidRPr="007A577F" w:rsidRDefault="00534747" w:rsidP="00F4563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 xml:space="preserve">1: </w:t>
      </w:r>
      <w:r w:rsidRPr="007A577F">
        <w:rPr>
          <w:rFonts w:ascii="Arial" w:eastAsia="MS Mincho" w:hAnsi="Arial"/>
          <w:lang w:val="en-GB" w:eastAsia="en-GB"/>
        </w:rPr>
        <w:tab/>
        <w:t xml:space="preserve">RAN2 confirms that SL C-LBT failure indication is reported to the </w:t>
      </w:r>
      <w:proofErr w:type="spellStart"/>
      <w:r w:rsidRPr="007A577F">
        <w:rPr>
          <w:rFonts w:ascii="Arial" w:eastAsia="MS Mincho" w:hAnsi="Arial"/>
          <w:lang w:val="en-GB" w:eastAsia="en-GB"/>
        </w:rPr>
        <w:t>gNB</w:t>
      </w:r>
      <w:proofErr w:type="spellEnd"/>
      <w:r w:rsidRPr="007A577F">
        <w:rPr>
          <w:rFonts w:ascii="Arial" w:eastAsia="MS Mincho" w:hAnsi="Arial"/>
          <w:lang w:val="en-GB" w:eastAsia="en-GB"/>
        </w:rPr>
        <w:t xml:space="preserve"> also for mode 2, RRC connected UE.</w:t>
      </w:r>
    </w:p>
    <w:p w14:paraId="1076922B" w14:textId="47F9F4D8" w:rsidR="00EC1FAD" w:rsidRDefault="00716001" w:rsidP="00390D9F">
      <w:pPr>
        <w:pStyle w:val="a0"/>
        <w:spacing w:beforeLines="50" w:before="120"/>
        <w:rPr>
          <w:rFonts w:eastAsiaTheme="minorEastAsia"/>
          <w:lang w:eastAsia="zh-CN"/>
        </w:rPr>
      </w:pPr>
      <w:r>
        <w:rPr>
          <w:rFonts w:eastAsiaTheme="minorEastAsia" w:hint="eastAsia"/>
          <w:lang w:eastAsia="zh-CN"/>
        </w:rPr>
        <w:t xml:space="preserve">Based on the agreement, it only stated that UE should report the SL C-LBT failure indication to </w:t>
      </w:r>
      <w:proofErr w:type="spellStart"/>
      <w:r>
        <w:rPr>
          <w:rFonts w:eastAsiaTheme="minorEastAsia" w:hint="eastAsia"/>
          <w:lang w:eastAsia="zh-CN"/>
        </w:rPr>
        <w:t>gNB</w:t>
      </w:r>
      <w:proofErr w:type="spellEnd"/>
      <w:r>
        <w:rPr>
          <w:rFonts w:eastAsiaTheme="minorEastAsia" w:hint="eastAsia"/>
          <w:lang w:eastAsia="zh-CN"/>
        </w:rPr>
        <w:t xml:space="preserve">, but it still unclear </w:t>
      </w:r>
      <w:r w:rsidR="00D52873">
        <w:rPr>
          <w:rFonts w:eastAsiaTheme="minorEastAsia" w:hint="eastAsia"/>
          <w:lang w:eastAsia="zh-CN"/>
        </w:rPr>
        <w:t>how the SL C-LBT failure is recovered</w:t>
      </w:r>
      <w:r>
        <w:rPr>
          <w:rFonts w:eastAsiaTheme="minorEastAsia" w:hint="eastAsia"/>
          <w:lang w:eastAsia="zh-CN"/>
        </w:rPr>
        <w:t>.</w:t>
      </w:r>
    </w:p>
    <w:p w14:paraId="5B32EFDD" w14:textId="77777777" w:rsidR="00D52873" w:rsidRDefault="00390D9F" w:rsidP="00390D9F">
      <w:pPr>
        <w:pStyle w:val="a0"/>
        <w:numPr>
          <w:ilvl w:val="0"/>
          <w:numId w:val="24"/>
        </w:numPr>
        <w:rPr>
          <w:rFonts w:eastAsiaTheme="minorEastAsia"/>
          <w:lang w:eastAsia="zh-CN"/>
        </w:rPr>
      </w:pPr>
      <w:r>
        <w:rPr>
          <w:rFonts w:eastAsiaTheme="minorEastAsia" w:hint="eastAsia"/>
          <w:lang w:eastAsia="zh-CN"/>
        </w:rPr>
        <w:t>Option 1:</w:t>
      </w:r>
      <w:r w:rsidR="00D52873">
        <w:rPr>
          <w:rFonts w:eastAsiaTheme="minorEastAsia" w:hint="eastAsia"/>
          <w:lang w:eastAsia="zh-CN"/>
        </w:rPr>
        <w:t xml:space="preserve"> Follow mode-1 UE behavior.</w:t>
      </w:r>
    </w:p>
    <w:p w14:paraId="2659708A" w14:textId="77777777" w:rsidR="00D52873" w:rsidRDefault="00390D9F" w:rsidP="00390D9F">
      <w:pPr>
        <w:pStyle w:val="a0"/>
        <w:numPr>
          <w:ilvl w:val="0"/>
          <w:numId w:val="24"/>
        </w:numPr>
        <w:rPr>
          <w:rFonts w:eastAsiaTheme="minorEastAsia"/>
          <w:lang w:eastAsia="zh-CN"/>
        </w:rPr>
      </w:pPr>
      <w:r>
        <w:rPr>
          <w:rFonts w:eastAsiaTheme="minorEastAsia" w:hint="eastAsia"/>
          <w:lang w:eastAsia="zh-CN"/>
        </w:rPr>
        <w:t xml:space="preserve">Option 2: </w:t>
      </w:r>
      <w:r w:rsidR="00D52873">
        <w:rPr>
          <w:rFonts w:eastAsiaTheme="minorEastAsia" w:hint="eastAsia"/>
          <w:lang w:eastAsia="zh-CN"/>
        </w:rPr>
        <w:t>Follow mode-2 RRC idle/inactive UE behavior.</w:t>
      </w:r>
    </w:p>
    <w:p w14:paraId="5EB7E7E0" w14:textId="77777777" w:rsidR="00D52873" w:rsidRDefault="00D52873" w:rsidP="00390D9F">
      <w:pPr>
        <w:pStyle w:val="a0"/>
        <w:numPr>
          <w:ilvl w:val="0"/>
          <w:numId w:val="24"/>
        </w:numPr>
        <w:rPr>
          <w:rFonts w:eastAsiaTheme="minorEastAsia"/>
          <w:lang w:eastAsia="zh-CN"/>
        </w:rPr>
      </w:pPr>
      <w:r>
        <w:rPr>
          <w:rFonts w:eastAsiaTheme="minorEastAsia" w:hint="eastAsia"/>
          <w:lang w:eastAsia="zh-CN"/>
        </w:rPr>
        <w:t>Option 3: Combination of Option 1 and Option 2.</w:t>
      </w:r>
    </w:p>
    <w:p w14:paraId="043C4842" w14:textId="52921DB4" w:rsidR="00390D9F" w:rsidRDefault="0004775F" w:rsidP="00390D9F">
      <w:pPr>
        <w:pStyle w:val="a0"/>
        <w:rPr>
          <w:rFonts w:eastAsiaTheme="minorEastAsia"/>
          <w:lang w:eastAsia="zh-CN"/>
        </w:rPr>
      </w:pPr>
      <w:r>
        <w:rPr>
          <w:rFonts w:eastAsiaTheme="minorEastAsia" w:hint="eastAsia"/>
          <w:lang w:eastAsia="zh-CN"/>
        </w:rPr>
        <w:t xml:space="preserve">For </w:t>
      </w:r>
      <w:r w:rsidR="00E85E28">
        <w:rPr>
          <w:rFonts w:eastAsiaTheme="minorEastAsia" w:hint="eastAsia"/>
          <w:lang w:eastAsia="zh-CN"/>
        </w:rPr>
        <w:t>Optio</w:t>
      </w:r>
      <w:r w:rsidR="00843F4A">
        <w:rPr>
          <w:rFonts w:eastAsiaTheme="minorEastAsia" w:hint="eastAsia"/>
          <w:lang w:eastAsia="zh-CN"/>
        </w:rPr>
        <w:t xml:space="preserve">n 1, </w:t>
      </w:r>
      <w:r w:rsidR="00E166D6">
        <w:rPr>
          <w:rFonts w:eastAsiaTheme="minorEastAsia" w:hint="eastAsia"/>
          <w:lang w:eastAsia="zh-CN"/>
        </w:rPr>
        <w:t xml:space="preserve">if mode 2 is used, </w:t>
      </w:r>
      <w:r>
        <w:rPr>
          <w:rFonts w:eastAsiaTheme="minorEastAsia" w:hint="eastAsia"/>
          <w:lang w:eastAsia="zh-CN"/>
        </w:rPr>
        <w:t xml:space="preserve">the </w:t>
      </w:r>
      <w:r w:rsidR="00E166D6">
        <w:rPr>
          <w:rFonts w:eastAsiaTheme="minorEastAsia" w:hint="eastAsia"/>
          <w:lang w:eastAsia="zh-CN"/>
        </w:rPr>
        <w:t>SL</w:t>
      </w:r>
      <w:r>
        <w:rPr>
          <w:rFonts w:eastAsiaTheme="minorEastAsia" w:hint="eastAsia"/>
          <w:lang w:eastAsia="zh-CN"/>
        </w:rPr>
        <w:t xml:space="preserve"> resource is selected by the UE </w:t>
      </w:r>
      <w:proofErr w:type="gramStart"/>
      <w:r>
        <w:rPr>
          <w:rFonts w:eastAsiaTheme="minorEastAsia" w:hint="eastAsia"/>
          <w:lang w:eastAsia="zh-CN"/>
        </w:rPr>
        <w:t>itself,</w:t>
      </w:r>
      <w:proofErr w:type="gramEnd"/>
      <w:r>
        <w:rPr>
          <w:rFonts w:eastAsiaTheme="minorEastAsia" w:hint="eastAsia"/>
          <w:lang w:eastAsia="zh-CN"/>
        </w:rPr>
        <w:t xml:space="preserve"> it is unclear what </w:t>
      </w:r>
      <w:proofErr w:type="spellStart"/>
      <w:r>
        <w:rPr>
          <w:rFonts w:eastAsiaTheme="minorEastAsia" w:hint="eastAsia"/>
          <w:lang w:eastAsia="zh-CN"/>
        </w:rPr>
        <w:t>gNB</w:t>
      </w:r>
      <w:proofErr w:type="spellEnd"/>
      <w:r>
        <w:rPr>
          <w:rFonts w:eastAsiaTheme="minorEastAsia" w:hint="eastAsia"/>
          <w:lang w:eastAsia="zh-CN"/>
        </w:rPr>
        <w:t xml:space="preserve"> can do to help the SL C-LBT failure recovery. </w:t>
      </w:r>
    </w:p>
    <w:p w14:paraId="44015C63" w14:textId="77777777" w:rsidR="00D52873" w:rsidRDefault="0004775F" w:rsidP="00390D9F">
      <w:pPr>
        <w:pStyle w:val="a0"/>
        <w:rPr>
          <w:rFonts w:eastAsiaTheme="minorEastAsia"/>
          <w:lang w:eastAsia="zh-CN"/>
        </w:rPr>
      </w:pPr>
      <w:r>
        <w:rPr>
          <w:rFonts w:eastAsiaTheme="minorEastAsia" w:hint="eastAsia"/>
          <w:lang w:eastAsia="zh-CN"/>
        </w:rPr>
        <w:t xml:space="preserve">For Option 2, UE will first perform SL C-LBT failure recovery like mode 2 idle/inactive UE. </w:t>
      </w:r>
      <w:r w:rsidR="00D52873">
        <w:rPr>
          <w:rFonts w:eastAsiaTheme="minorEastAsia" w:hint="eastAsia"/>
          <w:lang w:eastAsia="zh-CN"/>
        </w:rPr>
        <w:t>I</w:t>
      </w:r>
      <w:r>
        <w:rPr>
          <w:rFonts w:eastAsiaTheme="minorEastAsia" w:hint="eastAsia"/>
          <w:lang w:eastAsia="zh-CN"/>
        </w:rPr>
        <w:t xml:space="preserve">f </w:t>
      </w:r>
      <w:r w:rsidR="00642538">
        <w:rPr>
          <w:rFonts w:eastAsiaTheme="minorEastAsia" w:hint="eastAsia"/>
          <w:lang w:eastAsia="zh-CN"/>
        </w:rPr>
        <w:t xml:space="preserve">the </w:t>
      </w:r>
      <w:r>
        <w:rPr>
          <w:rFonts w:eastAsiaTheme="minorEastAsia" w:hint="eastAsia"/>
          <w:lang w:eastAsia="zh-CN"/>
        </w:rPr>
        <w:t xml:space="preserve">SL C-LBT failure cannot be recovered, it </w:t>
      </w:r>
      <w:r w:rsidR="00D52873">
        <w:rPr>
          <w:rFonts w:eastAsiaTheme="minorEastAsia" w:hint="eastAsia"/>
          <w:lang w:eastAsia="zh-CN"/>
        </w:rPr>
        <w:t xml:space="preserve">can report the SL RLF to </w:t>
      </w:r>
      <w:proofErr w:type="spellStart"/>
      <w:r w:rsidR="00D52873">
        <w:rPr>
          <w:rFonts w:eastAsiaTheme="minorEastAsia" w:hint="eastAsia"/>
          <w:lang w:eastAsia="zh-CN"/>
        </w:rPr>
        <w:t>gNB</w:t>
      </w:r>
      <w:proofErr w:type="spellEnd"/>
      <w:r w:rsidR="00D52873">
        <w:rPr>
          <w:rFonts w:eastAsiaTheme="minorEastAsia" w:hint="eastAsia"/>
          <w:lang w:eastAsia="zh-CN"/>
        </w:rPr>
        <w:t xml:space="preserve"> via SUI to indicate the SL C-LBT failure.</w:t>
      </w:r>
    </w:p>
    <w:p w14:paraId="5663FC3B" w14:textId="5A48BDFC" w:rsidR="0004775F" w:rsidRDefault="00D52873" w:rsidP="00390D9F">
      <w:pPr>
        <w:pStyle w:val="a0"/>
        <w:rPr>
          <w:rFonts w:eastAsiaTheme="minorEastAsia"/>
          <w:lang w:eastAsia="zh-CN"/>
        </w:rPr>
      </w:pPr>
      <w:r>
        <w:rPr>
          <w:rFonts w:eastAsiaTheme="minorEastAsia" w:hint="eastAsia"/>
          <w:lang w:eastAsia="zh-CN"/>
        </w:rPr>
        <w:t xml:space="preserve">For Option 3, if it is supported, it is unclear when to report the SL C-LBT failure indication and when to perform UE autonomous </w:t>
      </w:r>
      <w:r w:rsidR="00342DF9">
        <w:rPr>
          <w:rFonts w:eastAsiaTheme="minorEastAsia" w:hint="eastAsia"/>
          <w:lang w:eastAsia="zh-CN"/>
        </w:rPr>
        <w:t>SL C-LBT failure recovery. This</w:t>
      </w:r>
      <w:r>
        <w:rPr>
          <w:rFonts w:eastAsiaTheme="minorEastAsia" w:hint="eastAsia"/>
          <w:lang w:eastAsia="zh-CN"/>
        </w:rPr>
        <w:t xml:space="preserve"> will need more discussion</w:t>
      </w:r>
      <w:r w:rsidR="00342DF9">
        <w:rPr>
          <w:rFonts w:eastAsiaTheme="minorEastAsia" w:hint="eastAsia"/>
          <w:lang w:eastAsia="zh-CN"/>
        </w:rPr>
        <w:t>s</w:t>
      </w:r>
      <w:r>
        <w:rPr>
          <w:rFonts w:eastAsiaTheme="minorEastAsia" w:hint="eastAsia"/>
          <w:lang w:eastAsia="zh-CN"/>
        </w:rPr>
        <w:t xml:space="preserve"> and specification effort</w:t>
      </w:r>
      <w:r w:rsidR="00342DF9">
        <w:rPr>
          <w:rFonts w:eastAsiaTheme="minorEastAsia" w:hint="eastAsia"/>
          <w:lang w:eastAsia="zh-CN"/>
        </w:rPr>
        <w:t>s</w:t>
      </w:r>
      <w:r>
        <w:rPr>
          <w:rFonts w:eastAsiaTheme="minorEastAsia" w:hint="eastAsia"/>
          <w:lang w:eastAsia="zh-CN"/>
        </w:rPr>
        <w:t>.</w:t>
      </w:r>
    </w:p>
    <w:p w14:paraId="1B880E5A" w14:textId="4A5296ED" w:rsidR="00D52873" w:rsidRDefault="00D52873" w:rsidP="00390D9F">
      <w:pPr>
        <w:pStyle w:val="a0"/>
        <w:rPr>
          <w:rFonts w:eastAsiaTheme="minorEastAsia"/>
          <w:lang w:eastAsia="zh-CN"/>
        </w:rPr>
      </w:pPr>
      <w:r>
        <w:rPr>
          <w:rFonts w:eastAsiaTheme="minorEastAsia"/>
          <w:lang w:eastAsia="zh-CN"/>
        </w:rPr>
        <w:t>Compared with</w:t>
      </w:r>
      <w:r>
        <w:rPr>
          <w:rFonts w:eastAsiaTheme="minorEastAsia" w:hint="eastAsia"/>
          <w:lang w:eastAsia="zh-CN"/>
        </w:rPr>
        <w:t xml:space="preserve"> the above three options, from our perspective, Option 2 is more attractive.</w:t>
      </w:r>
    </w:p>
    <w:p w14:paraId="6C9794D8" w14:textId="77777777" w:rsidR="00D52873" w:rsidRDefault="00642538" w:rsidP="00642538">
      <w:pPr>
        <w:pStyle w:val="a0"/>
        <w:spacing w:beforeLines="50" w:before="120" w:after="240"/>
        <w:rPr>
          <w:rFonts w:eastAsiaTheme="minorEastAsia"/>
          <w:b/>
          <w:lang w:eastAsia="zh-CN"/>
        </w:rPr>
      </w:pPr>
      <w:bookmarkStart w:id="14" w:name="_Ref13705033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D336B8">
        <w:rPr>
          <w:b/>
          <w:noProof/>
          <w:lang w:eastAsia="zh-CN"/>
        </w:rPr>
        <w:t>3</w:t>
      </w:r>
      <w:r w:rsidRPr="0024187A">
        <w:rPr>
          <w:b/>
          <w:lang w:eastAsia="zh-CN"/>
        </w:rPr>
        <w:fldChar w:fldCharType="end"/>
      </w:r>
      <w:r>
        <w:rPr>
          <w:rFonts w:hint="eastAsia"/>
          <w:b/>
          <w:lang w:eastAsia="zh-CN"/>
        </w:rPr>
        <w:t>: For mode-</w:t>
      </w:r>
      <w:r>
        <w:rPr>
          <w:rFonts w:eastAsiaTheme="minorEastAsia" w:hint="eastAsia"/>
          <w:b/>
          <w:lang w:eastAsia="zh-CN"/>
        </w:rPr>
        <w:t>2 RRC connected UE, once SL C-LBT failure occurs, it can perform SL C-LBT failure recovery like mode-2 RRC idle/inactive UE.</w:t>
      </w:r>
    </w:p>
    <w:p w14:paraId="159D86BB" w14:textId="77777777" w:rsidR="00D52873" w:rsidRDefault="00D52873" w:rsidP="00D52873">
      <w:pPr>
        <w:pStyle w:val="a0"/>
        <w:spacing w:beforeLines="50" w:before="120" w:after="240"/>
        <w:rPr>
          <w:rFonts w:eastAsiaTheme="minorEastAsia"/>
          <w:b/>
          <w:lang w:eastAsia="zh-CN"/>
        </w:rPr>
      </w:pPr>
      <w:bookmarkStart w:id="15" w:name="_Ref137131135"/>
      <w:bookmarkEnd w:id="1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4</w:t>
      </w:r>
      <w:r w:rsidRPr="0024187A">
        <w:rPr>
          <w:b/>
          <w:lang w:eastAsia="zh-CN"/>
        </w:rPr>
        <w:fldChar w:fldCharType="end"/>
      </w:r>
      <w:r>
        <w:rPr>
          <w:rFonts w:hint="eastAsia"/>
          <w:b/>
          <w:lang w:eastAsia="zh-CN"/>
        </w:rPr>
        <w:t>: For mode-</w:t>
      </w:r>
      <w:r>
        <w:rPr>
          <w:rFonts w:eastAsiaTheme="minorEastAsia" w:hint="eastAsia"/>
          <w:b/>
          <w:lang w:eastAsia="zh-CN"/>
        </w:rPr>
        <w:t xml:space="preserve">2 RRC connected UE, if the SL C-LBT failure cannot be </w:t>
      </w:r>
      <w:r>
        <w:rPr>
          <w:rFonts w:eastAsiaTheme="minorEastAsia"/>
          <w:b/>
          <w:lang w:eastAsia="zh-CN"/>
        </w:rPr>
        <w:t>recovered</w:t>
      </w:r>
      <w:r>
        <w:rPr>
          <w:rFonts w:eastAsiaTheme="minorEastAsia" w:hint="eastAsia"/>
          <w:b/>
          <w:lang w:eastAsia="zh-CN"/>
        </w:rPr>
        <w:t xml:space="preserve">, UE can report SL RLF to </w:t>
      </w:r>
      <w:proofErr w:type="spellStart"/>
      <w:r>
        <w:rPr>
          <w:rFonts w:eastAsiaTheme="minorEastAsia" w:hint="eastAsia"/>
          <w:b/>
          <w:lang w:eastAsia="zh-CN"/>
        </w:rPr>
        <w:t>g</w:t>
      </w:r>
      <w:r>
        <w:rPr>
          <w:rFonts w:eastAsiaTheme="minorEastAsia"/>
          <w:b/>
          <w:lang w:eastAsia="zh-CN"/>
        </w:rPr>
        <w:t>NB</w:t>
      </w:r>
      <w:proofErr w:type="spellEnd"/>
      <w:r>
        <w:rPr>
          <w:rFonts w:eastAsiaTheme="minorEastAsia" w:hint="eastAsia"/>
          <w:b/>
          <w:lang w:eastAsia="zh-CN"/>
        </w:rPr>
        <w:t xml:space="preserve"> to indicate the SL C-LBT failure.</w:t>
      </w:r>
      <w:bookmarkEnd w:id="15"/>
    </w:p>
    <w:p w14:paraId="5F55D95F" w14:textId="07BAD59F" w:rsidR="00D336B8" w:rsidRPr="00D336B8" w:rsidRDefault="00D336B8" w:rsidP="00D336B8">
      <w:pPr>
        <w:pStyle w:val="a0"/>
        <w:spacing w:beforeLines="50" w:before="120"/>
        <w:rPr>
          <w:rFonts w:eastAsiaTheme="minorEastAsia"/>
          <w:b/>
          <w:u w:val="single"/>
          <w:lang w:eastAsia="zh-CN"/>
        </w:rPr>
      </w:pPr>
      <w:r>
        <w:rPr>
          <w:rFonts w:eastAsiaTheme="minorEastAsia" w:hint="eastAsia"/>
          <w:b/>
          <w:u w:val="single"/>
          <w:lang w:eastAsia="zh-CN"/>
        </w:rPr>
        <w:t>OOC</w:t>
      </w:r>
      <w:r w:rsidRPr="00D336B8">
        <w:rPr>
          <w:rFonts w:eastAsiaTheme="minorEastAsia" w:hint="eastAsia"/>
          <w:b/>
          <w:u w:val="single"/>
          <w:lang w:eastAsia="zh-CN"/>
        </w:rPr>
        <w:t xml:space="preserve"> UE</w:t>
      </w:r>
    </w:p>
    <w:p w14:paraId="6F6DC859" w14:textId="14CC2A87" w:rsidR="00D336B8" w:rsidRDefault="00CB5B6D" w:rsidP="00CB5B6D">
      <w:pPr>
        <w:pStyle w:val="a0"/>
        <w:rPr>
          <w:rFonts w:eastAsiaTheme="minorEastAsia"/>
          <w:lang w:eastAsia="zh-CN"/>
        </w:rPr>
      </w:pPr>
      <w:r>
        <w:rPr>
          <w:rFonts w:eastAsiaTheme="minorEastAsia" w:hint="eastAsia"/>
          <w:lang w:eastAsia="zh-CN"/>
        </w:rPr>
        <w:lastRenderedPageBreak/>
        <w:t>As discussed in Proposal 1, if OOC UE is also considered in SL-U</w:t>
      </w:r>
      <w:r w:rsidR="0002791C">
        <w:rPr>
          <w:rFonts w:eastAsiaTheme="minorEastAsia" w:hint="eastAsia"/>
          <w:lang w:eastAsia="zh-CN"/>
        </w:rPr>
        <w:t xml:space="preserve"> bullet</w:t>
      </w:r>
      <w:r>
        <w:rPr>
          <w:rFonts w:eastAsiaTheme="minorEastAsia" w:hint="eastAsia"/>
          <w:lang w:eastAsia="zh-CN"/>
        </w:rPr>
        <w:t xml:space="preserve">, </w:t>
      </w:r>
      <w:r w:rsidR="0002791C">
        <w:rPr>
          <w:rFonts w:eastAsiaTheme="minorEastAsia" w:hint="eastAsia"/>
          <w:lang w:eastAsia="zh-CN"/>
        </w:rPr>
        <w:t xml:space="preserve">the </w:t>
      </w:r>
      <w:r>
        <w:rPr>
          <w:rFonts w:eastAsiaTheme="minorEastAsia" w:hint="eastAsia"/>
          <w:lang w:eastAsia="zh-CN"/>
        </w:rPr>
        <w:t>SL C-LBT failure recovery procedure for OOC can be same as the mode-2 RRC idle/inactive UE.</w:t>
      </w:r>
    </w:p>
    <w:p w14:paraId="39D35643" w14:textId="1E9271F5" w:rsidR="000D6364" w:rsidRDefault="000D6364" w:rsidP="000D6364">
      <w:pPr>
        <w:pStyle w:val="a0"/>
        <w:spacing w:beforeLines="50" w:before="120" w:after="240"/>
        <w:rPr>
          <w:rFonts w:eastAsiaTheme="minorEastAsia"/>
          <w:b/>
          <w:lang w:eastAsia="zh-CN"/>
        </w:rPr>
      </w:pPr>
      <w:bookmarkStart w:id="16" w:name="_Ref13705033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5</w:t>
      </w:r>
      <w:r w:rsidRPr="0024187A">
        <w:rPr>
          <w:b/>
          <w:lang w:eastAsia="zh-CN"/>
        </w:rPr>
        <w:fldChar w:fldCharType="end"/>
      </w:r>
      <w:r>
        <w:rPr>
          <w:rFonts w:hint="eastAsia"/>
          <w:b/>
          <w:lang w:eastAsia="zh-CN"/>
        </w:rPr>
        <w:t xml:space="preserve">: For </w:t>
      </w:r>
      <w:r>
        <w:rPr>
          <w:rFonts w:eastAsiaTheme="minorEastAsia" w:hint="eastAsia"/>
          <w:b/>
          <w:lang w:eastAsia="zh-CN"/>
        </w:rPr>
        <w:t xml:space="preserve">OOC UE, once SL C-LBT failure occurs, the </w:t>
      </w:r>
      <w:r w:rsidR="00CE25AD">
        <w:rPr>
          <w:rFonts w:eastAsiaTheme="minorEastAsia" w:hint="eastAsia"/>
          <w:b/>
          <w:lang w:eastAsia="zh-CN"/>
        </w:rPr>
        <w:t xml:space="preserve">SL C-LBT failure recovery procedure is same as </w:t>
      </w:r>
      <w:r>
        <w:rPr>
          <w:rFonts w:eastAsiaTheme="minorEastAsia" w:hint="eastAsia"/>
          <w:b/>
          <w:lang w:eastAsia="zh-CN"/>
        </w:rPr>
        <w:t>mode 2 RRC idle/inactive UE.</w:t>
      </w:r>
      <w:bookmarkEnd w:id="16"/>
    </w:p>
    <w:p w14:paraId="0C82BC0A" w14:textId="5AD387CD" w:rsidR="003642A8" w:rsidRDefault="003642A8" w:rsidP="003642A8">
      <w:pPr>
        <w:pStyle w:val="20"/>
        <w:keepNext w:val="0"/>
        <w:widowControl w:val="0"/>
        <w:ind w:left="568" w:hangingChars="283" w:hanging="568"/>
        <w:rPr>
          <w:rFonts w:eastAsiaTheme="minorEastAsia"/>
          <w:lang w:val="en-GB"/>
        </w:rPr>
      </w:pPr>
      <w:r>
        <w:rPr>
          <w:rFonts w:eastAsiaTheme="minorEastAsia" w:hint="eastAsia"/>
          <w:lang w:val="en-GB"/>
        </w:rPr>
        <w:t xml:space="preserve">Conditions for cancelling the </w:t>
      </w:r>
      <w:r>
        <w:rPr>
          <w:rFonts w:eastAsiaTheme="minorEastAsia"/>
          <w:lang w:val="en-GB"/>
        </w:rPr>
        <w:t>triggered</w:t>
      </w:r>
      <w:r>
        <w:rPr>
          <w:rFonts w:eastAsiaTheme="minorEastAsia" w:hint="eastAsia"/>
          <w:lang w:val="en-GB"/>
        </w:rPr>
        <w:t xml:space="preserve"> SL</w:t>
      </w:r>
      <w:r w:rsidR="00696CB8">
        <w:rPr>
          <w:rFonts w:eastAsiaTheme="minorEastAsia" w:hint="eastAsia"/>
          <w:lang w:val="en-GB"/>
        </w:rPr>
        <w:t xml:space="preserve"> C-</w:t>
      </w:r>
      <w:r>
        <w:rPr>
          <w:rFonts w:eastAsiaTheme="minorEastAsia" w:hint="eastAsia"/>
          <w:lang w:val="en-GB"/>
        </w:rPr>
        <w:t>LBT failure</w:t>
      </w:r>
      <w:r w:rsidR="00696CB8">
        <w:rPr>
          <w:rFonts w:eastAsiaTheme="minorEastAsia" w:hint="eastAsia"/>
          <w:lang w:val="en-GB"/>
        </w:rPr>
        <w:t xml:space="preserve"> </w:t>
      </w:r>
    </w:p>
    <w:p w14:paraId="738A8DFE" w14:textId="61555595" w:rsidR="00C86B19" w:rsidRDefault="003642A8" w:rsidP="003642A8">
      <w:pPr>
        <w:pStyle w:val="a0"/>
        <w:rPr>
          <w:rFonts w:eastAsiaTheme="minorEastAsia"/>
          <w:lang w:eastAsia="zh-CN"/>
        </w:rPr>
      </w:pPr>
      <w:r w:rsidRPr="00544B1C">
        <w:rPr>
          <w:rFonts w:eastAsiaTheme="minorEastAsia" w:hint="eastAsia"/>
          <w:lang w:eastAsia="zh-CN"/>
        </w:rPr>
        <w:t xml:space="preserve">In </w:t>
      </w:r>
      <w:r w:rsidR="00C86B19">
        <w:rPr>
          <w:rFonts w:eastAsiaTheme="minorEastAsia" w:hint="eastAsia"/>
          <w:lang w:eastAsia="zh-CN"/>
        </w:rPr>
        <w:t xml:space="preserve">RAN2#122 meeting, the conditions for cancelling the </w:t>
      </w:r>
      <w:r w:rsidR="00C86B19">
        <w:rPr>
          <w:rFonts w:eastAsiaTheme="minorEastAsia"/>
          <w:lang w:eastAsia="zh-CN"/>
        </w:rPr>
        <w:t>triggered</w:t>
      </w:r>
      <w:r w:rsidR="00C86B19">
        <w:rPr>
          <w:rFonts w:eastAsiaTheme="minorEastAsia" w:hint="eastAsia"/>
          <w:lang w:eastAsia="zh-CN"/>
        </w:rPr>
        <w:t xml:space="preserve"> </w:t>
      </w:r>
      <w:r w:rsidR="00696CB8">
        <w:rPr>
          <w:rFonts w:eastAsiaTheme="minorEastAsia" w:hint="eastAsia"/>
          <w:lang w:eastAsia="zh-CN"/>
        </w:rPr>
        <w:t>SL C-</w:t>
      </w:r>
      <w:r w:rsidR="00C86B19">
        <w:rPr>
          <w:rFonts w:eastAsiaTheme="minorEastAsia" w:hint="eastAsia"/>
          <w:lang w:eastAsia="zh-CN"/>
        </w:rPr>
        <w:t xml:space="preserve">LBT failure were </w:t>
      </w:r>
      <w:r w:rsidR="00C514B7">
        <w:rPr>
          <w:rFonts w:eastAsiaTheme="minorEastAsia" w:hint="eastAsia"/>
          <w:lang w:eastAsia="zh-CN"/>
        </w:rPr>
        <w:t xml:space="preserve">initially </w:t>
      </w:r>
      <w:r w:rsidR="00C86B19">
        <w:rPr>
          <w:rFonts w:eastAsiaTheme="minorEastAsia" w:hint="eastAsia"/>
          <w:lang w:eastAsia="zh-CN"/>
        </w:rPr>
        <w:t xml:space="preserve">discussed </w:t>
      </w:r>
      <w:r w:rsidR="00655356">
        <w:rPr>
          <w:rFonts w:eastAsiaTheme="minorEastAsia" w:hint="eastAsia"/>
          <w:lang w:eastAsia="zh-CN"/>
        </w:rPr>
        <w:t>for mode 1 UE, mode 2 UE RRC idle/inactive UE and mode 2 RRC connected UE. And only one agreement was reached for mode 1 UE.</w:t>
      </w:r>
    </w:p>
    <w:p w14:paraId="04044073" w14:textId="77777777" w:rsidR="00C86B19" w:rsidRPr="007A577F" w:rsidRDefault="00C86B19" w:rsidP="00F4563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Agreements on SL C-LBT cancellation</w:t>
      </w:r>
    </w:p>
    <w:p w14:paraId="322940A3" w14:textId="77777777" w:rsidR="00C86B19" w:rsidRPr="007A577F" w:rsidRDefault="00C86B19" w:rsidP="00F4563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 xml:space="preserve">1: </w:t>
      </w:r>
      <w:r w:rsidRPr="007A577F">
        <w:rPr>
          <w:rFonts w:ascii="Arial" w:eastAsia="MS Mincho" w:hAnsi="Arial"/>
          <w:lang w:val="en-GB" w:eastAsia="en-GB"/>
        </w:rPr>
        <w:tab/>
        <w:t>For mode 1, SL C-LBT is cancelled upon SL C-LBT failure MAC CE transmission</w:t>
      </w:r>
    </w:p>
    <w:p w14:paraId="5017BBDD" w14:textId="197C2C4C" w:rsidR="005218BA" w:rsidRDefault="00696CB8" w:rsidP="00540FF9">
      <w:pPr>
        <w:pStyle w:val="a0"/>
        <w:spacing w:beforeLines="50" w:before="120"/>
        <w:rPr>
          <w:rFonts w:eastAsiaTheme="minorEastAsia"/>
          <w:lang w:eastAsia="zh-CN"/>
        </w:rPr>
      </w:pPr>
      <w:r>
        <w:rPr>
          <w:rFonts w:eastAsiaTheme="minorEastAsia" w:hint="eastAsia"/>
          <w:lang w:eastAsia="zh-CN"/>
        </w:rPr>
        <w:t xml:space="preserve">Besides the agreed condition, there are </w:t>
      </w:r>
      <w:r w:rsidR="00E91F83">
        <w:rPr>
          <w:rFonts w:eastAsiaTheme="minorEastAsia" w:hint="eastAsia"/>
          <w:lang w:eastAsia="zh-CN"/>
        </w:rPr>
        <w:t xml:space="preserve">also </w:t>
      </w:r>
      <w:r>
        <w:rPr>
          <w:rFonts w:eastAsiaTheme="minorEastAsia" w:hint="eastAsia"/>
          <w:lang w:eastAsia="zh-CN"/>
        </w:rPr>
        <w:t>other co</w:t>
      </w:r>
      <w:r w:rsidR="00C514B7">
        <w:rPr>
          <w:rFonts w:eastAsiaTheme="minorEastAsia" w:hint="eastAsia"/>
          <w:lang w:eastAsia="zh-CN"/>
        </w:rPr>
        <w:t xml:space="preserve">nditions </w:t>
      </w:r>
      <w:r w:rsidR="00E91F83">
        <w:rPr>
          <w:rFonts w:eastAsiaTheme="minorEastAsia" w:hint="eastAsia"/>
          <w:lang w:eastAsia="zh-CN"/>
        </w:rPr>
        <w:t>can be considered. In the following, we give further analysis.</w:t>
      </w:r>
      <w:r w:rsidR="00540FF9">
        <w:rPr>
          <w:rFonts w:eastAsiaTheme="minorEastAsia" w:hint="eastAsia"/>
          <w:lang w:eastAsia="zh-CN"/>
        </w:rPr>
        <w:t xml:space="preserve"> </w:t>
      </w:r>
    </w:p>
    <w:p w14:paraId="276259A8" w14:textId="398EF12A" w:rsidR="003642A8" w:rsidRPr="006973DE" w:rsidRDefault="003642A8" w:rsidP="00540FF9">
      <w:pPr>
        <w:pStyle w:val="a0"/>
        <w:spacing w:beforeLines="50" w:before="120"/>
        <w:rPr>
          <w:rFonts w:eastAsiaTheme="minorEastAsia"/>
          <w:lang w:eastAsia="zh-CN"/>
        </w:rPr>
      </w:pPr>
      <w:r w:rsidRPr="006973DE">
        <w:rPr>
          <w:rFonts w:eastAsiaTheme="minorEastAsia" w:hint="eastAsia"/>
          <w:lang w:eastAsia="zh-CN"/>
        </w:rPr>
        <w:t xml:space="preserve">In NR-U, the </w:t>
      </w:r>
      <w:r w:rsidRPr="006973DE">
        <w:rPr>
          <w:rFonts w:eastAsiaTheme="minorEastAsia"/>
          <w:lang w:eastAsia="zh-CN"/>
        </w:rPr>
        <w:t>triggered</w:t>
      </w:r>
      <w:r w:rsidRPr="006973DE">
        <w:rPr>
          <w:rFonts w:eastAsiaTheme="minorEastAsia" w:hint="eastAsia"/>
          <w:lang w:eastAsia="zh-CN"/>
        </w:rPr>
        <w:t xml:space="preserve"> consistent LBT failure</w:t>
      </w:r>
      <w:r>
        <w:rPr>
          <w:rFonts w:eastAsiaTheme="minorEastAsia" w:hint="eastAsia"/>
          <w:lang w:eastAsia="zh-CN"/>
        </w:rPr>
        <w:t xml:space="preserve"> can be cancelled in the following cases listed </w:t>
      </w:r>
      <w:r w:rsidRPr="006973DE">
        <w:rPr>
          <w:rFonts w:eastAsiaTheme="minorEastAsia" w:hint="eastAsia"/>
          <w:lang w:eastAsia="zh-CN"/>
        </w:rPr>
        <w:t>below:</w:t>
      </w:r>
    </w:p>
    <w:tbl>
      <w:tblPr>
        <w:tblStyle w:val="a7"/>
        <w:tblW w:w="0" w:type="auto"/>
        <w:tblInd w:w="108" w:type="dxa"/>
        <w:tblLook w:val="04A0" w:firstRow="1" w:lastRow="0" w:firstColumn="1" w:lastColumn="0" w:noHBand="0" w:noVBand="1"/>
      </w:tblPr>
      <w:tblGrid>
        <w:gridCol w:w="8364"/>
      </w:tblGrid>
      <w:tr w:rsidR="003642A8" w14:paraId="130BE3F3" w14:textId="77777777" w:rsidTr="00912FAF">
        <w:tc>
          <w:tcPr>
            <w:tcW w:w="8364" w:type="dxa"/>
          </w:tcPr>
          <w:p w14:paraId="031636B6" w14:textId="77777777" w:rsidR="003642A8" w:rsidRPr="00B71987" w:rsidRDefault="003642A8" w:rsidP="005257BB">
            <w:pPr>
              <w:pStyle w:val="3"/>
              <w:numPr>
                <w:ilvl w:val="0"/>
                <w:numId w:val="0"/>
              </w:numPr>
              <w:rPr>
                <w:rFonts w:eastAsia="Malgun Gothic"/>
              </w:rPr>
            </w:pPr>
            <w:bookmarkStart w:id="17" w:name="_Toc37296246"/>
            <w:bookmarkStart w:id="18" w:name="_Toc46490375"/>
            <w:bookmarkStart w:id="19" w:name="_Toc52752070"/>
            <w:bookmarkStart w:id="20" w:name="_Toc52796532"/>
            <w:bookmarkStart w:id="21" w:name="_Toc131023471"/>
            <w:bookmarkStart w:id="22" w:name="_Hlk27579438"/>
            <w:r w:rsidRPr="00B71987">
              <w:rPr>
                <w:rFonts w:eastAsia="Malgun Gothic"/>
              </w:rPr>
              <w:t>5.21.2</w:t>
            </w:r>
            <w:r w:rsidRPr="00B71987">
              <w:rPr>
                <w:rFonts w:eastAsia="Malgun Gothic"/>
              </w:rPr>
              <w:tab/>
              <w:t>LBT failure detection and recovery procedure</w:t>
            </w:r>
            <w:bookmarkEnd w:id="17"/>
            <w:bookmarkEnd w:id="18"/>
            <w:bookmarkEnd w:id="19"/>
            <w:bookmarkEnd w:id="20"/>
            <w:bookmarkEnd w:id="21"/>
          </w:p>
          <w:p w14:paraId="063D8BD5" w14:textId="77777777" w:rsidR="003642A8" w:rsidRDefault="003642A8" w:rsidP="005257BB">
            <w:pPr>
              <w:overflowPunct w:val="0"/>
              <w:autoSpaceDE w:val="0"/>
              <w:autoSpaceDN w:val="0"/>
              <w:adjustRightInd w:val="0"/>
              <w:spacing w:after="180"/>
              <w:ind w:left="568" w:hanging="284"/>
              <w:textAlignment w:val="baseline"/>
              <w:rPr>
                <w:rFonts w:eastAsiaTheme="minorEastAsia"/>
                <w:szCs w:val="20"/>
                <w:lang w:val="en-GB" w:eastAsia="zh-CN"/>
              </w:rPr>
            </w:pPr>
            <w:r>
              <w:rPr>
                <w:rFonts w:eastAsiaTheme="minorEastAsia"/>
                <w:szCs w:val="20"/>
                <w:lang w:val="en-GB" w:eastAsia="zh-CN"/>
              </w:rPr>
              <w:t>……</w:t>
            </w:r>
          </w:p>
          <w:p w14:paraId="022A2834" w14:textId="77777777" w:rsidR="003642A8" w:rsidRPr="006973DE" w:rsidRDefault="003642A8" w:rsidP="005257BB">
            <w:pPr>
              <w:overflowPunct w:val="0"/>
              <w:autoSpaceDE w:val="0"/>
              <w:autoSpaceDN w:val="0"/>
              <w:adjustRightInd w:val="0"/>
              <w:spacing w:after="180"/>
              <w:ind w:left="568" w:hanging="284"/>
              <w:textAlignment w:val="baseline"/>
              <w:rPr>
                <w:szCs w:val="20"/>
                <w:lang w:val="en-GB" w:eastAsia="ko-KR"/>
              </w:rPr>
            </w:pPr>
            <w:r w:rsidRPr="006973DE">
              <w:rPr>
                <w:szCs w:val="20"/>
                <w:lang w:val="en-GB" w:eastAsia="ko-KR"/>
              </w:rPr>
              <w:t>1&gt;</w:t>
            </w:r>
            <w:r w:rsidRPr="006973DE">
              <w:rPr>
                <w:szCs w:val="20"/>
                <w:lang w:val="en-GB" w:eastAsia="ko-KR"/>
              </w:rPr>
              <w:tab/>
            </w:r>
            <w:r w:rsidRPr="006973DE">
              <w:rPr>
                <w:szCs w:val="20"/>
                <w:highlight w:val="lightGray"/>
                <w:lang w:val="en-GB" w:eastAsia="ko-KR"/>
              </w:rPr>
              <w:t>if a MAC PDU is transmitted and LBT failure indication is not received from lower layers and this PDU includes the LBT failure MAC CE:</w:t>
            </w:r>
          </w:p>
          <w:p w14:paraId="2654F162" w14:textId="77777777" w:rsidR="003642A8" w:rsidRPr="006973DE" w:rsidRDefault="003642A8" w:rsidP="005257BB">
            <w:pPr>
              <w:overflowPunct w:val="0"/>
              <w:autoSpaceDE w:val="0"/>
              <w:autoSpaceDN w:val="0"/>
              <w:adjustRightInd w:val="0"/>
              <w:spacing w:after="180"/>
              <w:ind w:left="851" w:hanging="284"/>
              <w:textAlignment w:val="baseline"/>
              <w:rPr>
                <w:szCs w:val="20"/>
                <w:lang w:val="en-GB" w:eastAsia="ko-KR"/>
              </w:rPr>
            </w:pPr>
            <w:r w:rsidRPr="006973DE">
              <w:rPr>
                <w:szCs w:val="20"/>
                <w:highlight w:val="lightGray"/>
                <w:lang w:val="en-GB" w:eastAsia="ko-KR"/>
              </w:rPr>
              <w:t>2&gt;</w:t>
            </w:r>
            <w:r w:rsidRPr="006973DE">
              <w:rPr>
                <w:szCs w:val="20"/>
                <w:highlight w:val="lightGray"/>
                <w:lang w:val="en-GB" w:eastAsia="ko-KR"/>
              </w:rPr>
              <w:tab/>
              <w:t xml:space="preserve">cancel all the triggered consistent LBT failure(s) in </w:t>
            </w:r>
            <w:proofErr w:type="spellStart"/>
            <w:r w:rsidRPr="006973DE">
              <w:rPr>
                <w:szCs w:val="20"/>
                <w:highlight w:val="lightGray"/>
                <w:lang w:val="en-GB" w:eastAsia="ko-KR"/>
              </w:rPr>
              <w:t>SCell</w:t>
            </w:r>
            <w:proofErr w:type="spellEnd"/>
            <w:r w:rsidRPr="006973DE">
              <w:rPr>
                <w:szCs w:val="20"/>
                <w:highlight w:val="lightGray"/>
                <w:lang w:val="en-GB" w:eastAsia="ko-KR"/>
              </w:rPr>
              <w:t>(s)</w:t>
            </w:r>
            <w:r w:rsidRPr="006973DE">
              <w:rPr>
                <w:szCs w:val="20"/>
                <w:lang w:val="en-GB" w:eastAsia="ko-KR"/>
              </w:rPr>
              <w:t xml:space="preserve"> for which consistent LBT failure was indicated in the transmitted LBT failure MAC CE.</w:t>
            </w:r>
          </w:p>
          <w:p w14:paraId="23BD0C0B" w14:textId="77777777" w:rsidR="003642A8" w:rsidRPr="006973DE" w:rsidRDefault="003642A8" w:rsidP="005257BB">
            <w:pPr>
              <w:overflowPunct w:val="0"/>
              <w:autoSpaceDE w:val="0"/>
              <w:autoSpaceDN w:val="0"/>
              <w:adjustRightInd w:val="0"/>
              <w:spacing w:after="180"/>
              <w:ind w:left="568" w:hanging="284"/>
              <w:textAlignment w:val="baseline"/>
              <w:rPr>
                <w:szCs w:val="20"/>
                <w:lang w:val="en-GB" w:eastAsia="ko-KR"/>
              </w:rPr>
            </w:pPr>
            <w:bookmarkStart w:id="23" w:name="_Hlk34745434"/>
            <w:bookmarkEnd w:id="22"/>
            <w:r w:rsidRPr="006973DE">
              <w:rPr>
                <w:szCs w:val="20"/>
                <w:lang w:val="en-GB" w:eastAsia="ko-KR"/>
              </w:rPr>
              <w:t>1&gt;</w:t>
            </w:r>
            <w:r w:rsidRPr="006973DE">
              <w:rPr>
                <w:szCs w:val="20"/>
                <w:lang w:val="en-GB" w:eastAsia="ko-KR"/>
              </w:rPr>
              <w:tab/>
              <w:t xml:space="preserve">if consistent LBT failure is triggered and not cancelled in the </w:t>
            </w:r>
            <w:proofErr w:type="spellStart"/>
            <w:r w:rsidRPr="006973DE">
              <w:rPr>
                <w:szCs w:val="20"/>
                <w:lang w:val="en-GB" w:eastAsia="ko-KR"/>
              </w:rPr>
              <w:t>SpCell</w:t>
            </w:r>
            <w:proofErr w:type="spellEnd"/>
            <w:r w:rsidRPr="006973DE">
              <w:rPr>
                <w:szCs w:val="20"/>
                <w:lang w:val="en-GB" w:eastAsia="ko-KR"/>
              </w:rPr>
              <w:t>; and</w:t>
            </w:r>
          </w:p>
          <w:p w14:paraId="2683D1AF" w14:textId="77777777" w:rsidR="003642A8" w:rsidRPr="006973DE" w:rsidRDefault="003642A8" w:rsidP="005257BB">
            <w:pPr>
              <w:overflowPunct w:val="0"/>
              <w:autoSpaceDE w:val="0"/>
              <w:autoSpaceDN w:val="0"/>
              <w:adjustRightInd w:val="0"/>
              <w:spacing w:after="180"/>
              <w:ind w:left="568" w:hanging="284"/>
              <w:textAlignment w:val="baseline"/>
              <w:rPr>
                <w:szCs w:val="20"/>
                <w:highlight w:val="lightGray"/>
                <w:lang w:val="en-GB" w:eastAsia="ko-KR"/>
              </w:rPr>
            </w:pPr>
            <w:bookmarkStart w:id="24" w:name="_Hlk34411978"/>
            <w:r w:rsidRPr="006973DE">
              <w:rPr>
                <w:szCs w:val="20"/>
                <w:lang w:val="en-GB" w:eastAsia="ko-KR"/>
              </w:rPr>
              <w:t>1&gt;</w:t>
            </w:r>
            <w:r w:rsidRPr="006973DE">
              <w:rPr>
                <w:szCs w:val="20"/>
                <w:lang w:val="en-GB" w:eastAsia="ko-KR"/>
              </w:rPr>
              <w:tab/>
            </w:r>
            <w:r w:rsidRPr="006973DE">
              <w:rPr>
                <w:szCs w:val="20"/>
                <w:highlight w:val="lightGray"/>
                <w:lang w:val="en-GB" w:eastAsia="ko-KR"/>
              </w:rPr>
              <w:t xml:space="preserve">if the Random Access procedure is considered successfully completed (see clause 5.1) in the </w:t>
            </w:r>
            <w:proofErr w:type="spellStart"/>
            <w:r w:rsidRPr="006973DE">
              <w:rPr>
                <w:szCs w:val="20"/>
                <w:highlight w:val="lightGray"/>
                <w:lang w:val="en-GB" w:eastAsia="ko-KR"/>
              </w:rPr>
              <w:t>SpCell</w:t>
            </w:r>
            <w:proofErr w:type="spellEnd"/>
            <w:r w:rsidRPr="006973DE">
              <w:rPr>
                <w:szCs w:val="20"/>
                <w:highlight w:val="lightGray"/>
                <w:lang w:val="en-GB" w:eastAsia="ko-KR"/>
              </w:rPr>
              <w:t>:</w:t>
            </w:r>
          </w:p>
          <w:bookmarkEnd w:id="24"/>
          <w:p w14:paraId="2A0FF3F0" w14:textId="77777777" w:rsidR="003642A8" w:rsidRPr="006973DE" w:rsidRDefault="003642A8" w:rsidP="005257BB">
            <w:pPr>
              <w:overflowPunct w:val="0"/>
              <w:autoSpaceDE w:val="0"/>
              <w:autoSpaceDN w:val="0"/>
              <w:adjustRightInd w:val="0"/>
              <w:spacing w:after="180"/>
              <w:ind w:left="851" w:hanging="284"/>
              <w:textAlignment w:val="baseline"/>
              <w:rPr>
                <w:szCs w:val="20"/>
                <w:lang w:val="en-GB" w:eastAsia="ko-KR"/>
              </w:rPr>
            </w:pPr>
            <w:r w:rsidRPr="006973DE">
              <w:rPr>
                <w:szCs w:val="20"/>
                <w:highlight w:val="lightGray"/>
                <w:lang w:val="en-GB" w:eastAsia="ko-KR"/>
              </w:rPr>
              <w:t>2&gt;</w:t>
            </w:r>
            <w:r w:rsidRPr="006973DE">
              <w:rPr>
                <w:szCs w:val="20"/>
                <w:highlight w:val="lightGray"/>
                <w:lang w:val="en-GB" w:eastAsia="ko-KR"/>
              </w:rPr>
              <w:tab/>
              <w:t xml:space="preserve">cancel all the triggered consistent LBT failure(s) in the </w:t>
            </w:r>
            <w:proofErr w:type="spellStart"/>
            <w:r w:rsidRPr="006973DE">
              <w:rPr>
                <w:szCs w:val="20"/>
                <w:highlight w:val="lightGray"/>
                <w:lang w:val="en-GB" w:eastAsia="ko-KR"/>
              </w:rPr>
              <w:t>SpCell</w:t>
            </w:r>
            <w:proofErr w:type="spellEnd"/>
            <w:r w:rsidRPr="006973DE">
              <w:rPr>
                <w:szCs w:val="20"/>
                <w:highlight w:val="lightGray"/>
                <w:lang w:val="en-GB" w:eastAsia="ko-KR"/>
              </w:rPr>
              <w:t>.</w:t>
            </w:r>
            <w:bookmarkEnd w:id="23"/>
          </w:p>
          <w:p w14:paraId="410E19B6" w14:textId="77777777" w:rsidR="003642A8" w:rsidRPr="006973DE" w:rsidRDefault="003642A8" w:rsidP="005257BB">
            <w:pPr>
              <w:overflowPunct w:val="0"/>
              <w:autoSpaceDE w:val="0"/>
              <w:autoSpaceDN w:val="0"/>
              <w:adjustRightInd w:val="0"/>
              <w:spacing w:after="180"/>
              <w:ind w:left="568" w:hanging="284"/>
              <w:textAlignment w:val="baseline"/>
              <w:rPr>
                <w:szCs w:val="20"/>
                <w:highlight w:val="lightGray"/>
                <w:lang w:val="en-GB" w:eastAsia="ko-KR"/>
              </w:rPr>
            </w:pPr>
            <w:r w:rsidRPr="006973DE">
              <w:rPr>
                <w:szCs w:val="20"/>
                <w:lang w:val="en-GB" w:eastAsia="ko-KR"/>
              </w:rPr>
              <w:t>1&gt;</w:t>
            </w:r>
            <w:r w:rsidRPr="006973DE">
              <w:rPr>
                <w:szCs w:val="20"/>
                <w:lang w:val="en-GB" w:eastAsia="ko-KR"/>
              </w:rPr>
              <w:tab/>
            </w:r>
            <w:r w:rsidRPr="006973DE">
              <w:rPr>
                <w:szCs w:val="20"/>
                <w:highlight w:val="lightGray"/>
                <w:lang w:val="en-GB" w:eastAsia="ko-KR"/>
              </w:rPr>
              <w:t xml:space="preserve">if </w:t>
            </w:r>
            <w:proofErr w:type="spellStart"/>
            <w:r w:rsidRPr="006973DE">
              <w:rPr>
                <w:i/>
                <w:szCs w:val="20"/>
                <w:highlight w:val="lightGray"/>
                <w:lang w:val="en-GB" w:eastAsia="ko-KR"/>
              </w:rPr>
              <w:t>lbt-FailureRecoveryConfig</w:t>
            </w:r>
            <w:proofErr w:type="spellEnd"/>
            <w:r w:rsidRPr="006973DE">
              <w:rPr>
                <w:szCs w:val="20"/>
                <w:highlight w:val="lightGray"/>
                <w:lang w:val="en-GB" w:eastAsia="ko-KR"/>
              </w:rPr>
              <w:t xml:space="preserve"> is reconfigured by upper layers for a Serving Cell:</w:t>
            </w:r>
          </w:p>
          <w:p w14:paraId="54FD434E" w14:textId="77777777" w:rsidR="003642A8" w:rsidRDefault="003642A8" w:rsidP="005257BB">
            <w:pPr>
              <w:overflowPunct w:val="0"/>
              <w:autoSpaceDE w:val="0"/>
              <w:autoSpaceDN w:val="0"/>
              <w:adjustRightInd w:val="0"/>
              <w:spacing w:after="180"/>
              <w:ind w:left="851" w:hanging="284"/>
              <w:textAlignment w:val="baseline"/>
              <w:rPr>
                <w:rFonts w:eastAsiaTheme="minorEastAsia"/>
                <w:lang w:val="en-GB" w:eastAsia="zh-CN"/>
              </w:rPr>
            </w:pPr>
            <w:r w:rsidRPr="006973DE">
              <w:rPr>
                <w:szCs w:val="20"/>
                <w:highlight w:val="lightGray"/>
                <w:lang w:val="en-GB" w:eastAsia="ko-KR"/>
              </w:rPr>
              <w:t>2&gt;</w:t>
            </w:r>
            <w:r w:rsidRPr="006973DE">
              <w:rPr>
                <w:szCs w:val="20"/>
                <w:highlight w:val="lightGray"/>
                <w:lang w:val="en-GB" w:eastAsia="ko-KR"/>
              </w:rPr>
              <w:tab/>
              <w:t>cancel all the triggered consistent LBT failure(s) in this Serving Cell.</w:t>
            </w:r>
          </w:p>
        </w:tc>
      </w:tr>
      <w:tr w:rsidR="005218BA" w14:paraId="488FF4AD" w14:textId="77777777" w:rsidTr="00912FAF">
        <w:tc>
          <w:tcPr>
            <w:tcW w:w="8364" w:type="dxa"/>
          </w:tcPr>
          <w:p w14:paraId="2BE1292C" w14:textId="77777777" w:rsidR="005218BA" w:rsidRPr="009976D8" w:rsidRDefault="005218BA" w:rsidP="005257BB">
            <w:pPr>
              <w:keepNext/>
              <w:keepLines/>
              <w:overflowPunct w:val="0"/>
              <w:autoSpaceDE w:val="0"/>
              <w:autoSpaceDN w:val="0"/>
              <w:adjustRightInd w:val="0"/>
              <w:spacing w:before="180" w:after="180"/>
              <w:textAlignment w:val="baseline"/>
              <w:outlineLvl w:val="1"/>
              <w:rPr>
                <w:rFonts w:ascii="Arial" w:hAnsi="Arial"/>
                <w:sz w:val="32"/>
                <w:szCs w:val="20"/>
                <w:lang w:val="en-GB" w:eastAsia="ko-KR"/>
              </w:rPr>
            </w:pPr>
            <w:bookmarkStart w:id="25" w:name="_Toc29239856"/>
            <w:bookmarkStart w:id="26" w:name="_Toc37296216"/>
            <w:bookmarkStart w:id="27" w:name="_Toc46490343"/>
            <w:bookmarkStart w:id="28" w:name="_Toc52752038"/>
            <w:bookmarkStart w:id="29" w:name="_Toc52796500"/>
            <w:bookmarkStart w:id="30" w:name="_Toc131023427"/>
            <w:r w:rsidRPr="009976D8">
              <w:rPr>
                <w:rFonts w:ascii="Arial" w:hAnsi="Arial"/>
                <w:sz w:val="32"/>
                <w:szCs w:val="20"/>
                <w:lang w:val="en-GB" w:eastAsia="ko-KR"/>
              </w:rPr>
              <w:t>5.12</w:t>
            </w:r>
            <w:r w:rsidRPr="009976D8">
              <w:rPr>
                <w:rFonts w:ascii="Arial" w:hAnsi="Arial"/>
                <w:sz w:val="32"/>
                <w:szCs w:val="20"/>
                <w:lang w:val="en-GB" w:eastAsia="ko-KR"/>
              </w:rPr>
              <w:tab/>
              <w:t>MAC Reset</w:t>
            </w:r>
            <w:bookmarkEnd w:id="25"/>
            <w:bookmarkEnd w:id="26"/>
            <w:bookmarkEnd w:id="27"/>
            <w:bookmarkEnd w:id="28"/>
            <w:bookmarkEnd w:id="29"/>
            <w:bookmarkEnd w:id="30"/>
          </w:p>
          <w:p w14:paraId="77F53C25" w14:textId="77777777" w:rsidR="005218BA" w:rsidRPr="009976D8" w:rsidRDefault="005218BA" w:rsidP="005257BB">
            <w:pPr>
              <w:overflowPunct w:val="0"/>
              <w:autoSpaceDE w:val="0"/>
              <w:autoSpaceDN w:val="0"/>
              <w:adjustRightInd w:val="0"/>
              <w:spacing w:after="180"/>
              <w:textAlignment w:val="baseline"/>
              <w:rPr>
                <w:szCs w:val="20"/>
                <w:lang w:val="en-GB" w:eastAsia="ja-JP"/>
              </w:rPr>
            </w:pPr>
            <w:r w:rsidRPr="009976D8">
              <w:rPr>
                <w:szCs w:val="20"/>
                <w:lang w:val="en-GB" w:eastAsia="ja-JP"/>
              </w:rPr>
              <w:t xml:space="preserve">If a reset of the MAC entity is requested by upper layers or the reset of the MAC entity is triggered due to SCG deactivation as defined in clause 5.29, the </w:t>
            </w:r>
            <w:r w:rsidRPr="009976D8">
              <w:rPr>
                <w:noProof/>
                <w:szCs w:val="20"/>
                <w:lang w:val="en-GB" w:eastAsia="ja-JP"/>
              </w:rPr>
              <w:t>MAC entity</w:t>
            </w:r>
            <w:r w:rsidRPr="009976D8">
              <w:rPr>
                <w:szCs w:val="20"/>
                <w:lang w:val="en-GB" w:eastAsia="ja-JP"/>
              </w:rPr>
              <w:t xml:space="preserve"> shall:</w:t>
            </w:r>
          </w:p>
          <w:p w14:paraId="16115C5E" w14:textId="77777777" w:rsidR="005218BA" w:rsidRPr="009976D8" w:rsidRDefault="005218BA" w:rsidP="005257BB">
            <w:pPr>
              <w:overflowPunct w:val="0"/>
              <w:autoSpaceDE w:val="0"/>
              <w:autoSpaceDN w:val="0"/>
              <w:adjustRightInd w:val="0"/>
              <w:spacing w:after="180"/>
              <w:ind w:left="568" w:hanging="284"/>
              <w:textAlignment w:val="baseline"/>
              <w:rPr>
                <w:rFonts w:eastAsiaTheme="minorEastAsia"/>
                <w:szCs w:val="20"/>
                <w:lang w:val="en-GB" w:eastAsia="zh-CN"/>
              </w:rPr>
            </w:pPr>
            <w:r>
              <w:rPr>
                <w:rFonts w:eastAsiaTheme="minorEastAsia"/>
                <w:szCs w:val="20"/>
                <w:lang w:val="en-GB" w:eastAsia="zh-CN"/>
              </w:rPr>
              <w:t>……</w:t>
            </w:r>
          </w:p>
          <w:p w14:paraId="19C3969A" w14:textId="77777777" w:rsidR="005218BA" w:rsidRPr="009976D8" w:rsidRDefault="005218BA" w:rsidP="005257BB">
            <w:pPr>
              <w:overflowPunct w:val="0"/>
              <w:autoSpaceDE w:val="0"/>
              <w:autoSpaceDN w:val="0"/>
              <w:adjustRightInd w:val="0"/>
              <w:spacing w:after="180"/>
              <w:ind w:left="568" w:hanging="284"/>
              <w:textAlignment w:val="baseline"/>
              <w:rPr>
                <w:szCs w:val="20"/>
                <w:lang w:val="en-GB" w:eastAsia="ja-JP"/>
              </w:rPr>
            </w:pPr>
            <w:r w:rsidRPr="009976D8">
              <w:rPr>
                <w:szCs w:val="20"/>
                <w:lang w:val="en-GB" w:eastAsia="ja-JP"/>
              </w:rPr>
              <w:t>1&gt;</w:t>
            </w:r>
            <w:r w:rsidRPr="009976D8">
              <w:rPr>
                <w:szCs w:val="20"/>
                <w:lang w:val="en-GB" w:eastAsia="ja-JP"/>
              </w:rPr>
              <w:tab/>
              <w:t>cancel, if any, triggered Power Headroom Reporting procedure;</w:t>
            </w:r>
          </w:p>
          <w:p w14:paraId="13FF69F1" w14:textId="7F753FA6" w:rsidR="005218BA" w:rsidRDefault="005218BA" w:rsidP="005218BA">
            <w:pPr>
              <w:pStyle w:val="a0"/>
              <w:spacing w:beforeLines="50" w:before="120"/>
              <w:ind w:firstLineChars="150" w:firstLine="300"/>
              <w:rPr>
                <w:rFonts w:eastAsiaTheme="minorEastAsia"/>
                <w:szCs w:val="20"/>
                <w:lang w:val="en-GB" w:eastAsia="zh-CN"/>
              </w:rPr>
            </w:pPr>
            <w:r w:rsidRPr="009976D8">
              <w:rPr>
                <w:szCs w:val="20"/>
                <w:highlight w:val="lightGray"/>
                <w:lang w:val="en-GB" w:eastAsia="ja-JP"/>
              </w:rPr>
              <w:t>1&gt;</w:t>
            </w:r>
            <w:r w:rsidRPr="009976D8">
              <w:rPr>
                <w:szCs w:val="20"/>
                <w:highlight w:val="lightGray"/>
                <w:lang w:val="en-GB" w:eastAsia="ja-JP"/>
              </w:rPr>
              <w:tab/>
              <w:t>cancel, if any, triggered consistent LBT failure;</w:t>
            </w:r>
          </w:p>
        </w:tc>
      </w:tr>
    </w:tbl>
    <w:p w14:paraId="6AE8CC64" w14:textId="0736FF28" w:rsidR="005218BA" w:rsidRDefault="003B098F" w:rsidP="003642A8">
      <w:pPr>
        <w:pStyle w:val="a0"/>
        <w:spacing w:beforeLines="50" w:before="120"/>
        <w:rPr>
          <w:rFonts w:eastAsiaTheme="minorEastAsia"/>
          <w:szCs w:val="20"/>
          <w:lang w:val="en-GB" w:eastAsia="zh-CN"/>
        </w:rPr>
      </w:pPr>
      <w:r>
        <w:rPr>
          <w:rFonts w:eastAsiaTheme="minorEastAsia" w:hint="eastAsia"/>
          <w:szCs w:val="20"/>
          <w:lang w:val="en-GB" w:eastAsia="zh-CN"/>
        </w:rPr>
        <w:t>Based on the above description, in NR-U, the conditions for cancelling the trigger C-LBT failure include:</w:t>
      </w:r>
    </w:p>
    <w:p w14:paraId="1C586C14" w14:textId="0031491F" w:rsidR="003B098F" w:rsidRDefault="003B098F" w:rsidP="003B098F">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MAC reset;</w:t>
      </w:r>
    </w:p>
    <w:p w14:paraId="088F1E05" w14:textId="6C40B5C6" w:rsidR="00571754" w:rsidRDefault="00571754" w:rsidP="003B098F">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LBT failure recovery parameters are reconfigured;</w:t>
      </w:r>
    </w:p>
    <w:p w14:paraId="1D7E2F0E" w14:textId="1F6DF066" w:rsidR="00571754" w:rsidRDefault="00571754" w:rsidP="003B098F">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 xml:space="preserve">Random access in </w:t>
      </w:r>
      <w:proofErr w:type="spellStart"/>
      <w:r>
        <w:rPr>
          <w:rFonts w:eastAsiaTheme="minorEastAsia" w:hint="eastAsia"/>
          <w:szCs w:val="20"/>
          <w:lang w:val="en-GB" w:eastAsia="zh-CN"/>
        </w:rPr>
        <w:t>SpCell</w:t>
      </w:r>
      <w:proofErr w:type="spellEnd"/>
      <w:r>
        <w:rPr>
          <w:rFonts w:eastAsiaTheme="minorEastAsia" w:hint="eastAsia"/>
          <w:szCs w:val="20"/>
          <w:lang w:val="en-GB" w:eastAsia="zh-CN"/>
        </w:rPr>
        <w:t xml:space="preserve"> is successful;</w:t>
      </w:r>
    </w:p>
    <w:p w14:paraId="6B037F23" w14:textId="521C3C96" w:rsidR="003B098F" w:rsidRDefault="003B098F" w:rsidP="003B098F">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C-LBT failure MAC CE transmission.</w:t>
      </w:r>
    </w:p>
    <w:p w14:paraId="60A91875" w14:textId="2D3D78C1" w:rsidR="003B098F" w:rsidRDefault="003B098F" w:rsidP="003B098F">
      <w:pPr>
        <w:pStyle w:val="a0"/>
        <w:spacing w:beforeLines="50" w:before="120"/>
        <w:rPr>
          <w:rFonts w:eastAsiaTheme="minorEastAsia"/>
          <w:szCs w:val="20"/>
          <w:lang w:val="en-GB" w:eastAsia="zh-CN"/>
        </w:rPr>
      </w:pPr>
      <w:r>
        <w:rPr>
          <w:rFonts w:eastAsiaTheme="minorEastAsia" w:hint="eastAsia"/>
          <w:szCs w:val="20"/>
          <w:lang w:val="en-GB" w:eastAsia="zh-CN"/>
        </w:rPr>
        <w:t>In SL-U,</w:t>
      </w:r>
      <w:r w:rsidR="00B508BA">
        <w:rPr>
          <w:rFonts w:eastAsiaTheme="minorEastAsia" w:hint="eastAsia"/>
          <w:szCs w:val="20"/>
          <w:lang w:val="en-GB" w:eastAsia="zh-CN"/>
        </w:rPr>
        <w:t xml:space="preserve"> considering UE may in different RRC state and using different resource allocation mode, the analysis will be performed based on RRC state and resource allocation mode.</w:t>
      </w:r>
    </w:p>
    <w:p w14:paraId="04F7B092" w14:textId="4A0252B1" w:rsidR="00B508BA" w:rsidRDefault="00B508BA" w:rsidP="003B098F">
      <w:pPr>
        <w:pStyle w:val="a0"/>
        <w:spacing w:beforeLines="50" w:before="120"/>
        <w:rPr>
          <w:rFonts w:eastAsiaTheme="minorEastAsia"/>
          <w:b/>
          <w:szCs w:val="20"/>
          <w:u w:val="single"/>
          <w:lang w:val="en-GB" w:eastAsia="zh-CN"/>
        </w:rPr>
      </w:pPr>
      <w:r w:rsidRPr="00571754">
        <w:rPr>
          <w:rFonts w:eastAsiaTheme="minorEastAsia" w:hint="eastAsia"/>
          <w:b/>
          <w:szCs w:val="20"/>
          <w:u w:val="single"/>
          <w:lang w:val="en-GB" w:eastAsia="zh-CN"/>
        </w:rPr>
        <w:lastRenderedPageBreak/>
        <w:t>Mode 1 (RRC connected)</w:t>
      </w:r>
    </w:p>
    <w:p w14:paraId="790BB943" w14:textId="2E6AA67B" w:rsidR="00571754" w:rsidRDefault="00571754" w:rsidP="003B098F">
      <w:pPr>
        <w:pStyle w:val="a0"/>
        <w:spacing w:beforeLines="50" w:before="120"/>
        <w:rPr>
          <w:rFonts w:eastAsiaTheme="minorEastAsia"/>
          <w:szCs w:val="20"/>
          <w:lang w:val="en-GB" w:eastAsia="zh-CN"/>
        </w:rPr>
      </w:pPr>
      <w:r w:rsidRPr="00571754">
        <w:rPr>
          <w:rFonts w:eastAsiaTheme="minorEastAsia" w:hint="eastAsia"/>
          <w:szCs w:val="20"/>
          <w:lang w:val="en-GB" w:eastAsia="zh-CN"/>
        </w:rPr>
        <w:t xml:space="preserve">For </w:t>
      </w:r>
      <w:r>
        <w:rPr>
          <w:rFonts w:eastAsiaTheme="minorEastAsia" w:hint="eastAsia"/>
          <w:szCs w:val="20"/>
          <w:lang w:val="en-GB" w:eastAsia="zh-CN"/>
        </w:rPr>
        <w:t xml:space="preserve">Mode 1 UE, besides the agreed SL C-LBT failure cancellation condition, </w:t>
      </w:r>
      <w:r w:rsidR="007B0A1F">
        <w:rPr>
          <w:rFonts w:eastAsiaTheme="minorEastAsia"/>
          <w:szCs w:val="20"/>
          <w:lang w:val="en-GB" w:eastAsia="zh-CN"/>
        </w:rPr>
        <w:t>similar</w:t>
      </w:r>
      <w:r w:rsidR="007B0A1F">
        <w:rPr>
          <w:rFonts w:eastAsiaTheme="minorEastAsia" w:hint="eastAsia"/>
          <w:szCs w:val="20"/>
          <w:lang w:val="en-GB" w:eastAsia="zh-CN"/>
        </w:rPr>
        <w:t xml:space="preserve"> as NR-U, </w:t>
      </w:r>
      <w:r>
        <w:rPr>
          <w:rFonts w:eastAsiaTheme="minorEastAsia" w:hint="eastAsia"/>
          <w:szCs w:val="20"/>
          <w:lang w:val="en-GB" w:eastAsia="zh-CN"/>
        </w:rPr>
        <w:t>the following conditions should also be considered:</w:t>
      </w:r>
    </w:p>
    <w:p w14:paraId="33835C5E" w14:textId="098A662B" w:rsidR="00571754" w:rsidRDefault="00571754" w:rsidP="00571754">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PC5 MAC  reset;</w:t>
      </w:r>
    </w:p>
    <w:p w14:paraId="6500D1B1" w14:textId="12A66FB4" w:rsidR="007B0A1F" w:rsidRDefault="007B0A1F" w:rsidP="007B0A1F">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SL-specific LBT failure recovery parameters are reconfigured.</w:t>
      </w:r>
    </w:p>
    <w:p w14:paraId="7FBD2877" w14:textId="5248B32B" w:rsidR="007B0A1F" w:rsidRPr="00E315FA" w:rsidRDefault="007B0A1F" w:rsidP="007B0A1F">
      <w:pPr>
        <w:pStyle w:val="a5"/>
        <w:widowControl w:val="0"/>
        <w:spacing w:before="240" w:after="0"/>
        <w:jc w:val="both"/>
        <w:rPr>
          <w:b/>
          <w:lang w:eastAsia="zh-CN"/>
        </w:rPr>
      </w:pPr>
      <w:bookmarkStart w:id="31" w:name="_Ref13705034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6</w:t>
      </w:r>
      <w:r w:rsidRPr="0024187A">
        <w:rPr>
          <w:b/>
          <w:lang w:eastAsia="zh-CN"/>
        </w:rPr>
        <w:fldChar w:fldCharType="end"/>
      </w:r>
      <w:r>
        <w:rPr>
          <w:rFonts w:hint="eastAsia"/>
          <w:b/>
          <w:lang w:eastAsia="zh-CN"/>
        </w:rPr>
        <w:t>: For mode 1 UE, a</w:t>
      </w:r>
      <w:r w:rsidRPr="00E315FA">
        <w:rPr>
          <w:rFonts w:hint="eastAsia"/>
          <w:b/>
          <w:lang w:eastAsia="zh-CN"/>
        </w:rPr>
        <w:t xml:space="preserve">ll the </w:t>
      </w:r>
      <w:r w:rsidRPr="00E315FA">
        <w:rPr>
          <w:b/>
          <w:lang w:eastAsia="zh-CN"/>
        </w:rPr>
        <w:t>triggered</w:t>
      </w:r>
      <w:r w:rsidRPr="00E315FA">
        <w:rPr>
          <w:rFonts w:hint="eastAsia"/>
          <w:b/>
          <w:lang w:eastAsia="zh-CN"/>
        </w:rPr>
        <w:t xml:space="preserve"> SL consistent LBT failure should be cancelled when any of the following condition is met:</w:t>
      </w:r>
      <w:bookmarkEnd w:id="31"/>
    </w:p>
    <w:p w14:paraId="0F4CC144" w14:textId="5B146DFD" w:rsidR="007B0A1F" w:rsidRDefault="007B0A1F" w:rsidP="007B0A1F">
      <w:pPr>
        <w:pStyle w:val="a5"/>
        <w:widowControl w:val="0"/>
        <w:numPr>
          <w:ilvl w:val="0"/>
          <w:numId w:val="12"/>
        </w:numPr>
        <w:spacing w:before="0" w:after="0"/>
        <w:jc w:val="both"/>
        <w:rPr>
          <w:b/>
          <w:lang w:eastAsia="zh-CN"/>
        </w:rPr>
      </w:pPr>
      <w:r w:rsidRPr="004D0FA9">
        <w:rPr>
          <w:rFonts w:hint="eastAsia"/>
          <w:b/>
          <w:lang w:eastAsia="zh-CN"/>
        </w:rPr>
        <w:t>When the SL-specific LBT failure detection relat</w:t>
      </w:r>
      <w:r>
        <w:rPr>
          <w:rFonts w:hint="eastAsia"/>
          <w:b/>
          <w:lang w:eastAsia="zh-CN"/>
        </w:rPr>
        <w:t>ed parameter(s) is reconfigured;</w:t>
      </w:r>
    </w:p>
    <w:p w14:paraId="0E9EF831" w14:textId="77777777" w:rsidR="007B0A1F" w:rsidRPr="009976D8" w:rsidRDefault="007B0A1F" w:rsidP="00E65596">
      <w:pPr>
        <w:pStyle w:val="a5"/>
        <w:widowControl w:val="0"/>
        <w:numPr>
          <w:ilvl w:val="0"/>
          <w:numId w:val="12"/>
        </w:numPr>
        <w:spacing w:before="0" w:afterLines="50"/>
        <w:jc w:val="both"/>
        <w:rPr>
          <w:b/>
          <w:lang w:eastAsia="zh-CN"/>
        </w:rPr>
      </w:pPr>
      <w:r w:rsidRPr="009976D8">
        <w:rPr>
          <w:rFonts w:hint="eastAsia"/>
          <w:b/>
          <w:lang w:eastAsia="zh-CN"/>
        </w:rPr>
        <w:t>SL MAC reset</w:t>
      </w:r>
      <w:r>
        <w:rPr>
          <w:rFonts w:hint="eastAsia"/>
          <w:b/>
          <w:lang w:eastAsia="zh-CN"/>
        </w:rPr>
        <w:t>.</w:t>
      </w:r>
    </w:p>
    <w:p w14:paraId="562B3262" w14:textId="2CC129AD" w:rsidR="00B508BA" w:rsidRPr="00571754" w:rsidRDefault="00B508BA" w:rsidP="003B098F">
      <w:pPr>
        <w:pStyle w:val="a0"/>
        <w:spacing w:beforeLines="50" w:before="120"/>
        <w:rPr>
          <w:rFonts w:eastAsiaTheme="minorEastAsia"/>
          <w:b/>
          <w:szCs w:val="20"/>
          <w:u w:val="single"/>
          <w:lang w:val="en-GB" w:eastAsia="zh-CN"/>
        </w:rPr>
      </w:pPr>
      <w:r w:rsidRPr="00571754">
        <w:rPr>
          <w:rFonts w:eastAsiaTheme="minorEastAsia" w:hint="eastAsia"/>
          <w:b/>
          <w:szCs w:val="20"/>
          <w:u w:val="single"/>
          <w:lang w:val="en-GB" w:eastAsia="zh-CN"/>
        </w:rPr>
        <w:t xml:space="preserve">Mode 2 (RRC </w:t>
      </w:r>
      <w:r w:rsidR="0027095C">
        <w:rPr>
          <w:rFonts w:eastAsiaTheme="minorEastAsia" w:hint="eastAsia"/>
          <w:b/>
          <w:szCs w:val="20"/>
          <w:u w:val="single"/>
          <w:lang w:val="en-GB" w:eastAsia="zh-CN"/>
        </w:rPr>
        <w:t>connected</w:t>
      </w:r>
      <w:r w:rsidRPr="00571754">
        <w:rPr>
          <w:rFonts w:eastAsiaTheme="minorEastAsia" w:hint="eastAsia"/>
          <w:b/>
          <w:szCs w:val="20"/>
          <w:u w:val="single"/>
          <w:lang w:val="en-GB" w:eastAsia="zh-CN"/>
        </w:rPr>
        <w:t>)</w:t>
      </w:r>
    </w:p>
    <w:p w14:paraId="076C351C" w14:textId="7D4CD5CA" w:rsidR="000C1B62" w:rsidRDefault="000C1B62" w:rsidP="000C1B62">
      <w:pPr>
        <w:pStyle w:val="a0"/>
        <w:spacing w:beforeLines="50" w:before="120"/>
        <w:rPr>
          <w:rFonts w:eastAsiaTheme="minorEastAsia"/>
          <w:szCs w:val="20"/>
          <w:lang w:val="en-GB" w:eastAsia="zh-CN"/>
        </w:rPr>
      </w:pPr>
      <w:r w:rsidRPr="00571754">
        <w:rPr>
          <w:rFonts w:eastAsiaTheme="minorEastAsia" w:hint="eastAsia"/>
          <w:szCs w:val="20"/>
          <w:lang w:val="en-GB" w:eastAsia="zh-CN"/>
        </w:rPr>
        <w:t xml:space="preserve">For </w:t>
      </w:r>
      <w:r>
        <w:rPr>
          <w:rFonts w:eastAsiaTheme="minorEastAsia" w:hint="eastAsia"/>
          <w:szCs w:val="20"/>
          <w:lang w:val="en-GB" w:eastAsia="zh-CN"/>
        </w:rPr>
        <w:t xml:space="preserve">Mode 2 RRC idle/inactive UE, </w:t>
      </w:r>
      <w:r>
        <w:rPr>
          <w:rFonts w:eastAsiaTheme="minorEastAsia"/>
          <w:szCs w:val="20"/>
          <w:lang w:val="en-GB" w:eastAsia="zh-CN"/>
        </w:rPr>
        <w:t>similar</w:t>
      </w:r>
      <w:r>
        <w:rPr>
          <w:rFonts w:eastAsiaTheme="minorEastAsia" w:hint="eastAsia"/>
          <w:szCs w:val="20"/>
          <w:lang w:val="en-GB" w:eastAsia="zh-CN"/>
        </w:rPr>
        <w:t xml:space="preserve"> as NR-U, the following conditions can be considered:</w:t>
      </w:r>
    </w:p>
    <w:p w14:paraId="5D3E278C" w14:textId="77777777" w:rsidR="000C1B62" w:rsidRDefault="000C1B62" w:rsidP="000C1B62">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PC5 MAC  reset;</w:t>
      </w:r>
    </w:p>
    <w:p w14:paraId="347FFE6D" w14:textId="77777777" w:rsidR="000C1B62" w:rsidRDefault="000C1B62" w:rsidP="000C1B62">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SL-specific LBT failure recovery parameters are reconfigured.</w:t>
      </w:r>
    </w:p>
    <w:p w14:paraId="07B29A4D" w14:textId="1CCB9353" w:rsidR="000C1B62" w:rsidRDefault="000C1B62" w:rsidP="000C1B62">
      <w:pPr>
        <w:pStyle w:val="a0"/>
        <w:spacing w:beforeLines="50" w:before="120"/>
        <w:rPr>
          <w:rFonts w:eastAsiaTheme="minorEastAsia"/>
          <w:szCs w:val="20"/>
          <w:lang w:val="en-GB" w:eastAsia="zh-CN"/>
        </w:rPr>
      </w:pPr>
      <w:r>
        <w:rPr>
          <w:rFonts w:eastAsiaTheme="minorEastAsia" w:hint="eastAsia"/>
          <w:szCs w:val="20"/>
          <w:lang w:val="en-GB" w:eastAsia="zh-CN"/>
        </w:rPr>
        <w:t>In addition, some more conditions can be considered, e.g.,</w:t>
      </w:r>
      <w:r w:rsidR="00EA499F">
        <w:rPr>
          <w:rFonts w:eastAsiaTheme="minorEastAsia" w:hint="eastAsia"/>
          <w:szCs w:val="20"/>
          <w:lang w:val="en-GB" w:eastAsia="zh-CN"/>
        </w:rPr>
        <w:t xml:space="preserve"> resource pool or RB set reselection or reconfiguration.</w:t>
      </w:r>
      <w:r>
        <w:rPr>
          <w:rFonts w:eastAsiaTheme="minorEastAsia" w:hint="eastAsia"/>
          <w:szCs w:val="20"/>
          <w:lang w:val="en-GB" w:eastAsia="zh-CN"/>
        </w:rPr>
        <w:t xml:space="preserve"> </w:t>
      </w:r>
    </w:p>
    <w:p w14:paraId="2D5069E6" w14:textId="3B6A10EB" w:rsidR="000C1B62" w:rsidRPr="00E315FA" w:rsidRDefault="000C1B62" w:rsidP="000C1B62">
      <w:pPr>
        <w:pStyle w:val="a5"/>
        <w:widowControl w:val="0"/>
        <w:spacing w:before="240" w:after="0"/>
        <w:jc w:val="both"/>
        <w:rPr>
          <w:b/>
          <w:lang w:eastAsia="zh-CN"/>
        </w:rPr>
      </w:pPr>
      <w:bookmarkStart w:id="32" w:name="_Ref137050347"/>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7</w:t>
      </w:r>
      <w:r w:rsidRPr="0024187A">
        <w:rPr>
          <w:b/>
          <w:lang w:eastAsia="zh-CN"/>
        </w:rPr>
        <w:fldChar w:fldCharType="end"/>
      </w:r>
      <w:r>
        <w:rPr>
          <w:rFonts w:hint="eastAsia"/>
          <w:b/>
          <w:lang w:eastAsia="zh-CN"/>
        </w:rPr>
        <w:t xml:space="preserve">: For mode </w:t>
      </w:r>
      <w:r w:rsidR="00EA499F">
        <w:rPr>
          <w:rFonts w:hint="eastAsia"/>
          <w:b/>
          <w:lang w:eastAsia="zh-CN"/>
        </w:rPr>
        <w:t>2</w:t>
      </w:r>
      <w:r>
        <w:rPr>
          <w:rFonts w:hint="eastAsia"/>
          <w:b/>
          <w:lang w:eastAsia="zh-CN"/>
        </w:rPr>
        <w:t xml:space="preserve"> </w:t>
      </w:r>
      <w:r w:rsidR="0027095C">
        <w:rPr>
          <w:rFonts w:hint="eastAsia"/>
          <w:b/>
          <w:lang w:eastAsia="zh-CN"/>
        </w:rPr>
        <w:t xml:space="preserve">RRC connected </w:t>
      </w:r>
      <w:r w:rsidR="000A3D10">
        <w:rPr>
          <w:b/>
          <w:lang w:eastAsia="zh-CN"/>
        </w:rPr>
        <w:t>UE,</w:t>
      </w:r>
      <w:r>
        <w:rPr>
          <w:rFonts w:hint="eastAsia"/>
          <w:b/>
          <w:lang w:eastAsia="zh-CN"/>
        </w:rPr>
        <w:t xml:space="preserve"> a</w:t>
      </w:r>
      <w:r w:rsidRPr="00E315FA">
        <w:rPr>
          <w:rFonts w:hint="eastAsia"/>
          <w:b/>
          <w:lang w:eastAsia="zh-CN"/>
        </w:rPr>
        <w:t xml:space="preserve">ll the </w:t>
      </w:r>
      <w:r w:rsidRPr="00E315FA">
        <w:rPr>
          <w:b/>
          <w:lang w:eastAsia="zh-CN"/>
        </w:rPr>
        <w:t>triggered</w:t>
      </w:r>
      <w:r w:rsidRPr="00E315FA">
        <w:rPr>
          <w:rFonts w:hint="eastAsia"/>
          <w:b/>
          <w:lang w:eastAsia="zh-CN"/>
        </w:rPr>
        <w:t xml:space="preserve"> SL consistent LBT failure should be cancelled when any of the following condition is met:</w:t>
      </w:r>
      <w:bookmarkEnd w:id="32"/>
    </w:p>
    <w:p w14:paraId="00FB6F48" w14:textId="77777777" w:rsidR="000C1B62" w:rsidRDefault="000C1B62" w:rsidP="000C1B62">
      <w:pPr>
        <w:pStyle w:val="a5"/>
        <w:widowControl w:val="0"/>
        <w:numPr>
          <w:ilvl w:val="0"/>
          <w:numId w:val="12"/>
        </w:numPr>
        <w:spacing w:before="0" w:after="0"/>
        <w:jc w:val="both"/>
        <w:rPr>
          <w:b/>
          <w:lang w:eastAsia="zh-CN"/>
        </w:rPr>
      </w:pPr>
      <w:r w:rsidRPr="004D0FA9">
        <w:rPr>
          <w:rFonts w:hint="eastAsia"/>
          <w:b/>
          <w:lang w:eastAsia="zh-CN"/>
        </w:rPr>
        <w:t>When the SL-specific LBT failure detection relat</w:t>
      </w:r>
      <w:r>
        <w:rPr>
          <w:rFonts w:hint="eastAsia"/>
          <w:b/>
          <w:lang w:eastAsia="zh-CN"/>
        </w:rPr>
        <w:t>ed parameter(s) is reconfigured;</w:t>
      </w:r>
    </w:p>
    <w:p w14:paraId="48E8BEA6" w14:textId="259605AB" w:rsidR="000C1B62" w:rsidRDefault="000C1B62" w:rsidP="000C1B62">
      <w:pPr>
        <w:pStyle w:val="a5"/>
        <w:widowControl w:val="0"/>
        <w:numPr>
          <w:ilvl w:val="0"/>
          <w:numId w:val="12"/>
        </w:numPr>
        <w:spacing w:before="0" w:after="0"/>
        <w:jc w:val="both"/>
        <w:rPr>
          <w:b/>
          <w:lang w:eastAsia="zh-CN"/>
        </w:rPr>
      </w:pPr>
      <w:r w:rsidRPr="009976D8">
        <w:rPr>
          <w:rFonts w:hint="eastAsia"/>
          <w:b/>
          <w:lang w:eastAsia="zh-CN"/>
        </w:rPr>
        <w:t>SL MAC reset</w:t>
      </w:r>
      <w:r w:rsidR="00567E86">
        <w:rPr>
          <w:rFonts w:hint="eastAsia"/>
          <w:b/>
          <w:lang w:eastAsia="zh-CN"/>
        </w:rPr>
        <w:t>;</w:t>
      </w:r>
    </w:p>
    <w:p w14:paraId="75C870A3" w14:textId="1C600D80" w:rsidR="00567E86" w:rsidRPr="00567E86" w:rsidRDefault="00567E86" w:rsidP="00567E86">
      <w:pPr>
        <w:pStyle w:val="a5"/>
        <w:widowControl w:val="0"/>
        <w:numPr>
          <w:ilvl w:val="0"/>
          <w:numId w:val="12"/>
        </w:numPr>
        <w:spacing w:before="0" w:after="0"/>
        <w:jc w:val="both"/>
        <w:rPr>
          <w:b/>
          <w:lang w:eastAsia="zh-CN"/>
        </w:rPr>
      </w:pPr>
      <w:r w:rsidRPr="00567E86">
        <w:rPr>
          <w:rFonts w:hint="eastAsia"/>
          <w:b/>
          <w:lang w:eastAsia="zh-CN"/>
        </w:rPr>
        <w:t xml:space="preserve">Upon resource pool </w:t>
      </w:r>
      <w:r>
        <w:rPr>
          <w:rFonts w:hint="eastAsia"/>
          <w:b/>
          <w:lang w:eastAsia="zh-CN"/>
        </w:rPr>
        <w:t xml:space="preserve">or RB set(s) </w:t>
      </w:r>
      <w:r w:rsidRPr="00567E86">
        <w:rPr>
          <w:rFonts w:hint="eastAsia"/>
          <w:b/>
          <w:lang w:eastAsia="zh-CN"/>
        </w:rPr>
        <w:t>reselection;</w:t>
      </w:r>
    </w:p>
    <w:p w14:paraId="3523ED21" w14:textId="2E01B724" w:rsidR="00567E86" w:rsidRPr="00567E86" w:rsidRDefault="00567E86" w:rsidP="00E65596">
      <w:pPr>
        <w:pStyle w:val="a5"/>
        <w:widowControl w:val="0"/>
        <w:numPr>
          <w:ilvl w:val="0"/>
          <w:numId w:val="12"/>
        </w:numPr>
        <w:spacing w:before="0" w:afterLines="50"/>
        <w:jc w:val="both"/>
        <w:rPr>
          <w:b/>
          <w:lang w:eastAsia="zh-CN"/>
        </w:rPr>
      </w:pPr>
      <w:r>
        <w:rPr>
          <w:rFonts w:hint="eastAsia"/>
          <w:b/>
          <w:lang w:eastAsia="zh-CN"/>
        </w:rPr>
        <w:t xml:space="preserve">Upon reconfiguration of the resource pool(s) which includes the SL RB set(s) with </w:t>
      </w:r>
      <w:r>
        <w:rPr>
          <w:b/>
          <w:lang w:eastAsia="zh-CN"/>
        </w:rPr>
        <w:t>triggered</w:t>
      </w:r>
      <w:r>
        <w:rPr>
          <w:rFonts w:hint="eastAsia"/>
          <w:b/>
          <w:lang w:eastAsia="zh-CN"/>
        </w:rPr>
        <w:t xml:space="preserve"> but not cancelled SL C-LBT.</w:t>
      </w:r>
    </w:p>
    <w:p w14:paraId="5730788C" w14:textId="77777777" w:rsidR="0027095C" w:rsidRPr="00571754" w:rsidRDefault="0027095C" w:rsidP="0027095C">
      <w:pPr>
        <w:pStyle w:val="a0"/>
        <w:spacing w:beforeLines="50" w:before="120"/>
        <w:rPr>
          <w:rFonts w:eastAsiaTheme="minorEastAsia"/>
          <w:b/>
          <w:szCs w:val="20"/>
          <w:u w:val="single"/>
          <w:lang w:val="en-GB" w:eastAsia="zh-CN"/>
        </w:rPr>
      </w:pPr>
      <w:r w:rsidRPr="00571754">
        <w:rPr>
          <w:rFonts w:eastAsiaTheme="minorEastAsia" w:hint="eastAsia"/>
          <w:b/>
          <w:szCs w:val="20"/>
          <w:u w:val="single"/>
          <w:lang w:val="en-GB" w:eastAsia="zh-CN"/>
        </w:rPr>
        <w:t>Mode 2 (RRC idle/inactive</w:t>
      </w:r>
      <w:r>
        <w:rPr>
          <w:rFonts w:eastAsiaTheme="minorEastAsia" w:hint="eastAsia"/>
          <w:b/>
          <w:szCs w:val="20"/>
          <w:u w:val="single"/>
          <w:lang w:val="en-GB" w:eastAsia="zh-CN"/>
        </w:rPr>
        <w:t>/OOC</w:t>
      </w:r>
      <w:r w:rsidRPr="00571754">
        <w:rPr>
          <w:rFonts w:eastAsiaTheme="minorEastAsia" w:hint="eastAsia"/>
          <w:b/>
          <w:szCs w:val="20"/>
          <w:u w:val="single"/>
          <w:lang w:val="en-GB" w:eastAsia="zh-CN"/>
        </w:rPr>
        <w:t>)</w:t>
      </w:r>
    </w:p>
    <w:p w14:paraId="798D7BAE" w14:textId="310E96F7" w:rsidR="0027095C" w:rsidRDefault="0027095C" w:rsidP="0027095C">
      <w:pPr>
        <w:pStyle w:val="a0"/>
        <w:spacing w:beforeLines="50" w:before="120"/>
        <w:rPr>
          <w:rFonts w:eastAsiaTheme="minorEastAsia"/>
          <w:szCs w:val="20"/>
          <w:lang w:val="en-GB" w:eastAsia="zh-CN"/>
        </w:rPr>
      </w:pPr>
      <w:r w:rsidRPr="00571754">
        <w:rPr>
          <w:rFonts w:eastAsiaTheme="minorEastAsia" w:hint="eastAsia"/>
          <w:szCs w:val="20"/>
          <w:lang w:val="en-GB" w:eastAsia="zh-CN"/>
        </w:rPr>
        <w:t xml:space="preserve">For </w:t>
      </w:r>
      <w:r>
        <w:rPr>
          <w:rFonts w:eastAsiaTheme="minorEastAsia" w:hint="eastAsia"/>
          <w:szCs w:val="20"/>
          <w:lang w:val="en-GB" w:eastAsia="zh-CN"/>
        </w:rPr>
        <w:t xml:space="preserve">Mode 2 RRC idle/inactive/OOC UE, </w:t>
      </w:r>
      <w:r>
        <w:rPr>
          <w:rFonts w:eastAsiaTheme="minorEastAsia"/>
          <w:szCs w:val="20"/>
          <w:lang w:val="en-GB" w:eastAsia="zh-CN"/>
        </w:rPr>
        <w:t>similar</w:t>
      </w:r>
      <w:r>
        <w:rPr>
          <w:rFonts w:eastAsiaTheme="minorEastAsia" w:hint="eastAsia"/>
          <w:szCs w:val="20"/>
          <w:lang w:val="en-GB" w:eastAsia="zh-CN"/>
        </w:rPr>
        <w:t xml:space="preserve"> a</w:t>
      </w:r>
      <w:r w:rsidR="000256C1">
        <w:rPr>
          <w:rFonts w:eastAsiaTheme="minorEastAsia" w:hint="eastAsia"/>
          <w:szCs w:val="20"/>
          <w:lang w:val="en-GB" w:eastAsia="zh-CN"/>
        </w:rPr>
        <w:t>s NR-U, the following condition</w:t>
      </w:r>
      <w:r>
        <w:rPr>
          <w:rFonts w:eastAsiaTheme="minorEastAsia" w:hint="eastAsia"/>
          <w:szCs w:val="20"/>
          <w:lang w:val="en-GB" w:eastAsia="zh-CN"/>
        </w:rPr>
        <w:t xml:space="preserve"> can be considered:</w:t>
      </w:r>
    </w:p>
    <w:p w14:paraId="43CEC6D6" w14:textId="722985C5" w:rsidR="0027095C" w:rsidRDefault="000256C1" w:rsidP="0027095C">
      <w:pPr>
        <w:pStyle w:val="a0"/>
        <w:numPr>
          <w:ilvl w:val="0"/>
          <w:numId w:val="25"/>
        </w:numPr>
        <w:spacing w:beforeLines="50" w:before="120"/>
        <w:rPr>
          <w:rFonts w:eastAsiaTheme="minorEastAsia"/>
          <w:szCs w:val="20"/>
          <w:lang w:val="en-GB" w:eastAsia="zh-CN"/>
        </w:rPr>
      </w:pPr>
      <w:r>
        <w:rPr>
          <w:rFonts w:eastAsiaTheme="minorEastAsia" w:hint="eastAsia"/>
          <w:szCs w:val="20"/>
          <w:lang w:val="en-GB" w:eastAsia="zh-CN"/>
        </w:rPr>
        <w:t xml:space="preserve">PC5 </w:t>
      </w:r>
      <w:r w:rsidR="00AA0780">
        <w:rPr>
          <w:rFonts w:eastAsiaTheme="minorEastAsia"/>
          <w:szCs w:val="20"/>
          <w:lang w:val="en-GB" w:eastAsia="zh-CN"/>
        </w:rPr>
        <w:t>MAC reset</w:t>
      </w:r>
      <w:r>
        <w:rPr>
          <w:rFonts w:eastAsiaTheme="minorEastAsia" w:hint="eastAsia"/>
          <w:szCs w:val="20"/>
          <w:lang w:val="en-GB" w:eastAsia="zh-CN"/>
        </w:rPr>
        <w:t>.</w:t>
      </w:r>
    </w:p>
    <w:p w14:paraId="4203DBA6" w14:textId="6164A722" w:rsidR="0027095C" w:rsidRDefault="0027095C" w:rsidP="0027095C">
      <w:pPr>
        <w:pStyle w:val="a0"/>
        <w:spacing w:beforeLines="50" w:before="120"/>
        <w:rPr>
          <w:rFonts w:eastAsiaTheme="minorEastAsia"/>
          <w:szCs w:val="20"/>
          <w:lang w:val="en-GB" w:eastAsia="zh-CN"/>
        </w:rPr>
      </w:pPr>
      <w:r>
        <w:rPr>
          <w:rFonts w:eastAsiaTheme="minorEastAsia" w:hint="eastAsia"/>
          <w:szCs w:val="20"/>
          <w:lang w:val="en-GB" w:eastAsia="zh-CN"/>
        </w:rPr>
        <w:t xml:space="preserve">In addition, some more conditions can be considered, e.g., resource pool or RB set reselection. </w:t>
      </w:r>
    </w:p>
    <w:p w14:paraId="290E53A3" w14:textId="01B5F12F" w:rsidR="0027095C" w:rsidRPr="00E315FA" w:rsidRDefault="0027095C" w:rsidP="0027095C">
      <w:pPr>
        <w:pStyle w:val="a5"/>
        <w:widowControl w:val="0"/>
        <w:spacing w:before="240" w:after="0"/>
        <w:jc w:val="both"/>
        <w:rPr>
          <w:b/>
          <w:lang w:eastAsia="zh-CN"/>
        </w:rPr>
      </w:pPr>
      <w:bookmarkStart w:id="33" w:name="_Ref13705035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8</w:t>
      </w:r>
      <w:r w:rsidRPr="0024187A">
        <w:rPr>
          <w:b/>
          <w:lang w:eastAsia="zh-CN"/>
        </w:rPr>
        <w:fldChar w:fldCharType="end"/>
      </w:r>
      <w:r>
        <w:rPr>
          <w:rFonts w:hint="eastAsia"/>
          <w:b/>
          <w:lang w:eastAsia="zh-CN"/>
        </w:rPr>
        <w:t xml:space="preserve">: For mode 2 RRC </w:t>
      </w:r>
      <w:r w:rsidR="000256C1">
        <w:rPr>
          <w:rFonts w:hint="eastAsia"/>
          <w:b/>
          <w:lang w:eastAsia="zh-CN"/>
        </w:rPr>
        <w:t>idle/inactive/OOC</w:t>
      </w:r>
      <w:r>
        <w:rPr>
          <w:rFonts w:hint="eastAsia"/>
          <w:b/>
          <w:lang w:eastAsia="zh-CN"/>
        </w:rPr>
        <w:t xml:space="preserve"> </w:t>
      </w:r>
      <w:r w:rsidR="00877917">
        <w:rPr>
          <w:b/>
          <w:lang w:eastAsia="zh-CN"/>
        </w:rPr>
        <w:t>UE,</w:t>
      </w:r>
      <w:r>
        <w:rPr>
          <w:rFonts w:hint="eastAsia"/>
          <w:b/>
          <w:lang w:eastAsia="zh-CN"/>
        </w:rPr>
        <w:t xml:space="preserve"> a</w:t>
      </w:r>
      <w:r w:rsidRPr="00E315FA">
        <w:rPr>
          <w:rFonts w:hint="eastAsia"/>
          <w:b/>
          <w:lang w:eastAsia="zh-CN"/>
        </w:rPr>
        <w:t xml:space="preserve">ll the </w:t>
      </w:r>
      <w:r w:rsidRPr="00E315FA">
        <w:rPr>
          <w:b/>
          <w:lang w:eastAsia="zh-CN"/>
        </w:rPr>
        <w:t>triggered</w:t>
      </w:r>
      <w:r w:rsidRPr="00E315FA">
        <w:rPr>
          <w:rFonts w:hint="eastAsia"/>
          <w:b/>
          <w:lang w:eastAsia="zh-CN"/>
        </w:rPr>
        <w:t xml:space="preserve"> SL consistent LBT failure should be cancelled when any of the following condition is met:</w:t>
      </w:r>
      <w:bookmarkEnd w:id="33"/>
    </w:p>
    <w:p w14:paraId="3829349E" w14:textId="77777777" w:rsidR="0027095C" w:rsidRDefault="0027095C" w:rsidP="0027095C">
      <w:pPr>
        <w:pStyle w:val="a5"/>
        <w:widowControl w:val="0"/>
        <w:numPr>
          <w:ilvl w:val="0"/>
          <w:numId w:val="12"/>
        </w:numPr>
        <w:spacing w:before="0" w:after="0"/>
        <w:jc w:val="both"/>
        <w:rPr>
          <w:b/>
          <w:lang w:eastAsia="zh-CN"/>
        </w:rPr>
      </w:pPr>
      <w:r w:rsidRPr="009976D8">
        <w:rPr>
          <w:rFonts w:hint="eastAsia"/>
          <w:b/>
          <w:lang w:eastAsia="zh-CN"/>
        </w:rPr>
        <w:t>SL MAC reset</w:t>
      </w:r>
      <w:r>
        <w:rPr>
          <w:rFonts w:hint="eastAsia"/>
          <w:b/>
          <w:lang w:eastAsia="zh-CN"/>
        </w:rPr>
        <w:t>;</w:t>
      </w:r>
    </w:p>
    <w:p w14:paraId="1FD46DB6" w14:textId="7D400F48" w:rsidR="0027095C" w:rsidRPr="00567E86" w:rsidRDefault="0027095C" w:rsidP="00E65596">
      <w:pPr>
        <w:pStyle w:val="a5"/>
        <w:widowControl w:val="0"/>
        <w:numPr>
          <w:ilvl w:val="0"/>
          <w:numId w:val="12"/>
        </w:numPr>
        <w:spacing w:before="0" w:afterLines="50"/>
        <w:jc w:val="both"/>
        <w:rPr>
          <w:b/>
          <w:lang w:eastAsia="zh-CN"/>
        </w:rPr>
      </w:pPr>
      <w:r w:rsidRPr="00567E86">
        <w:rPr>
          <w:rFonts w:hint="eastAsia"/>
          <w:b/>
          <w:lang w:eastAsia="zh-CN"/>
        </w:rPr>
        <w:t xml:space="preserve">Upon resource pool </w:t>
      </w:r>
      <w:r>
        <w:rPr>
          <w:rFonts w:hint="eastAsia"/>
          <w:b/>
          <w:lang w:eastAsia="zh-CN"/>
        </w:rPr>
        <w:t>or RB set(s) reselection.</w:t>
      </w:r>
    </w:p>
    <w:p w14:paraId="79AC8CF5" w14:textId="629C2338" w:rsidR="00176032" w:rsidRDefault="00176032" w:rsidP="00176032">
      <w:pPr>
        <w:pStyle w:val="20"/>
        <w:keepNext w:val="0"/>
        <w:widowControl w:val="0"/>
        <w:ind w:left="568" w:hangingChars="283" w:hanging="568"/>
        <w:rPr>
          <w:rFonts w:eastAsiaTheme="minorEastAsia"/>
        </w:rPr>
      </w:pPr>
      <w:r>
        <w:rPr>
          <w:rFonts w:eastAsiaTheme="minorEastAsia" w:hint="eastAsia"/>
        </w:rPr>
        <w:t>SL C-LBT failure MAC CE format</w:t>
      </w:r>
    </w:p>
    <w:p w14:paraId="0E2DEA91" w14:textId="03B4D9A2" w:rsidR="00CB6BA4" w:rsidRDefault="00CB6BA4" w:rsidP="00176032">
      <w:pPr>
        <w:pStyle w:val="a0"/>
        <w:rPr>
          <w:rFonts w:eastAsiaTheme="minorEastAsia"/>
          <w:lang w:eastAsia="zh-CN"/>
        </w:rPr>
      </w:pPr>
      <w:r>
        <w:rPr>
          <w:rFonts w:eastAsiaTheme="minorEastAsia" w:hint="eastAsia"/>
          <w:lang w:eastAsia="zh-CN"/>
        </w:rPr>
        <w:t>In RAN2, it was agreed that the granularity of LBT failure indication is RB set. Hence, it is obvious that RB set index</w:t>
      </w:r>
      <w:r w:rsidR="00CF4610">
        <w:rPr>
          <w:rFonts w:eastAsiaTheme="minorEastAsia" w:hint="eastAsia"/>
          <w:lang w:eastAsia="zh-CN"/>
        </w:rPr>
        <w:t>(s)</w:t>
      </w:r>
      <w:r>
        <w:rPr>
          <w:rFonts w:eastAsiaTheme="minorEastAsia" w:hint="eastAsia"/>
          <w:lang w:eastAsia="zh-CN"/>
        </w:rPr>
        <w:t xml:space="preserve"> should be included in the SL C-LBT failure MAC CE. But how to represent the RB set index should be further discussed since it is unclear how RB set is indexed in RAN1</w:t>
      </w:r>
      <w:r w:rsidR="00CF4610">
        <w:rPr>
          <w:rFonts w:eastAsiaTheme="minorEastAsia" w:hint="eastAsia"/>
          <w:lang w:eastAsia="zh-CN"/>
        </w:rPr>
        <w:t xml:space="preserve">, whether it is indexed per SL BWP or indexed per resource pool. </w:t>
      </w:r>
      <w:r w:rsidR="00CF4610" w:rsidRPr="007627D4">
        <w:rPr>
          <w:rFonts w:eastAsiaTheme="minorEastAsia"/>
          <w:lang w:eastAsia="zh-CN"/>
        </w:rPr>
        <w:t xml:space="preserve">Furthermore, it </w:t>
      </w:r>
      <w:r w:rsidRPr="007627D4">
        <w:rPr>
          <w:rFonts w:eastAsiaTheme="minorEastAsia"/>
          <w:lang w:eastAsia="zh-CN"/>
        </w:rPr>
        <w:t xml:space="preserve">is also unclear whether </w:t>
      </w:r>
      <w:r w:rsidR="00CF4610" w:rsidRPr="007627D4">
        <w:rPr>
          <w:rFonts w:eastAsiaTheme="minorEastAsia"/>
          <w:lang w:eastAsia="zh-CN"/>
        </w:rPr>
        <w:t xml:space="preserve">different resource pool can share the same </w:t>
      </w:r>
      <w:r w:rsidRPr="007627D4">
        <w:rPr>
          <w:rFonts w:eastAsiaTheme="minorEastAsia"/>
          <w:lang w:eastAsia="zh-CN"/>
        </w:rPr>
        <w:t>RB set</w:t>
      </w:r>
      <w:r w:rsidR="00CF4610" w:rsidRPr="007627D4">
        <w:rPr>
          <w:rFonts w:eastAsiaTheme="minorEastAsia"/>
          <w:lang w:eastAsia="zh-CN"/>
        </w:rPr>
        <w:t>(s)</w:t>
      </w:r>
      <w:r w:rsidRPr="007627D4">
        <w:rPr>
          <w:rFonts w:eastAsiaTheme="minorEastAsia" w:hint="eastAsia"/>
          <w:lang w:eastAsia="zh-CN"/>
        </w:rPr>
        <w:t>.</w:t>
      </w:r>
      <w:r w:rsidR="006E59DB" w:rsidRPr="007627D4">
        <w:rPr>
          <w:rFonts w:eastAsiaTheme="minorEastAsia" w:hint="eastAsia"/>
          <w:lang w:eastAsia="zh-CN"/>
        </w:rPr>
        <w:t xml:space="preserve"> Hence, before discussing</w:t>
      </w:r>
      <w:r w:rsidR="006E59DB">
        <w:rPr>
          <w:rFonts w:eastAsiaTheme="minorEastAsia" w:hint="eastAsia"/>
          <w:lang w:eastAsia="zh-CN"/>
        </w:rPr>
        <w:t xml:space="preserve"> the detailed SL C-LBT failure MAC CE format, it had better send LS to check how the RB set is indexed in PHY.</w:t>
      </w:r>
    </w:p>
    <w:p w14:paraId="1CF5BF70" w14:textId="4C0DD492" w:rsidR="006E59DB" w:rsidRDefault="006E59DB" w:rsidP="006E59DB">
      <w:pPr>
        <w:pStyle w:val="a0"/>
        <w:spacing w:beforeLines="50" w:before="120" w:after="240"/>
        <w:rPr>
          <w:rFonts w:eastAsiaTheme="minorEastAsia"/>
          <w:b/>
          <w:lang w:eastAsia="zh-CN"/>
        </w:rPr>
      </w:pPr>
      <w:bookmarkStart w:id="34" w:name="_Ref137112797"/>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9</w:t>
      </w:r>
      <w:r w:rsidRPr="0024187A">
        <w:rPr>
          <w:b/>
          <w:lang w:eastAsia="zh-CN"/>
        </w:rPr>
        <w:fldChar w:fldCharType="end"/>
      </w:r>
      <w:r>
        <w:rPr>
          <w:rFonts w:hint="eastAsia"/>
          <w:b/>
          <w:lang w:eastAsia="zh-CN"/>
        </w:rPr>
        <w:t xml:space="preserve">: </w:t>
      </w:r>
      <w:r>
        <w:rPr>
          <w:rFonts w:eastAsiaTheme="minorEastAsia" w:hint="eastAsia"/>
          <w:b/>
          <w:lang w:eastAsia="zh-CN"/>
        </w:rPr>
        <w:t>At least RB set index</w:t>
      </w:r>
      <w:r w:rsidR="00CF4610">
        <w:rPr>
          <w:rFonts w:eastAsiaTheme="minorEastAsia" w:hint="eastAsia"/>
          <w:b/>
          <w:lang w:eastAsia="zh-CN"/>
        </w:rPr>
        <w:t>(s)</w:t>
      </w:r>
      <w:r>
        <w:rPr>
          <w:rFonts w:eastAsiaTheme="minorEastAsia" w:hint="eastAsia"/>
          <w:b/>
          <w:lang w:eastAsia="zh-CN"/>
        </w:rPr>
        <w:t xml:space="preserve"> should be included in the SL C-LBT failure MAC CE.</w:t>
      </w:r>
      <w:bookmarkEnd w:id="34"/>
    </w:p>
    <w:p w14:paraId="6148A553" w14:textId="35322762" w:rsidR="006E59DB" w:rsidRPr="006E59DB" w:rsidRDefault="006E59DB" w:rsidP="006E59DB">
      <w:pPr>
        <w:pStyle w:val="a0"/>
        <w:spacing w:beforeLines="50" w:before="120" w:after="240"/>
        <w:rPr>
          <w:rFonts w:eastAsiaTheme="minorEastAsia"/>
          <w:b/>
          <w:lang w:eastAsia="zh-CN"/>
        </w:rPr>
      </w:pPr>
      <w:bookmarkStart w:id="35" w:name="_Ref13711280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10</w:t>
      </w:r>
      <w:r w:rsidRPr="0024187A">
        <w:rPr>
          <w:b/>
          <w:lang w:eastAsia="zh-CN"/>
        </w:rPr>
        <w:fldChar w:fldCharType="end"/>
      </w:r>
      <w:r>
        <w:rPr>
          <w:rFonts w:hint="eastAsia"/>
          <w:b/>
          <w:lang w:eastAsia="zh-CN"/>
        </w:rPr>
        <w:t>:</w:t>
      </w:r>
      <w:r>
        <w:rPr>
          <w:rFonts w:eastAsiaTheme="minorEastAsia" w:hint="eastAsia"/>
          <w:b/>
          <w:lang w:eastAsia="zh-CN"/>
        </w:rPr>
        <w:t xml:space="preserve"> </w:t>
      </w:r>
      <w:r w:rsidRPr="00B05307">
        <w:rPr>
          <w:rFonts w:hint="eastAsia"/>
          <w:b/>
          <w:lang w:eastAsia="zh-CN"/>
        </w:rPr>
        <w:t xml:space="preserve">Send LS to RAN1 to </w:t>
      </w:r>
      <w:r w:rsidR="007627D4">
        <w:rPr>
          <w:rFonts w:eastAsiaTheme="minorEastAsia" w:hint="eastAsia"/>
          <w:b/>
          <w:lang w:eastAsia="zh-CN"/>
        </w:rPr>
        <w:t>check</w:t>
      </w:r>
      <w:r>
        <w:rPr>
          <w:rFonts w:eastAsiaTheme="minorEastAsia" w:hint="eastAsia"/>
          <w:b/>
          <w:lang w:eastAsia="zh-CN"/>
        </w:rPr>
        <w:t xml:space="preserve"> how the RB set is indexed.</w:t>
      </w:r>
      <w:bookmarkEnd w:id="35"/>
    </w:p>
    <w:p w14:paraId="4A229573" w14:textId="33CC3662" w:rsidR="0004454F" w:rsidRDefault="0004454F" w:rsidP="0004454F">
      <w:pPr>
        <w:pStyle w:val="20"/>
        <w:keepNext w:val="0"/>
        <w:widowControl w:val="0"/>
        <w:ind w:left="568" w:hangingChars="283" w:hanging="568"/>
        <w:rPr>
          <w:rFonts w:eastAsiaTheme="minorEastAsia"/>
        </w:rPr>
      </w:pPr>
      <w:r>
        <w:rPr>
          <w:rFonts w:eastAsiaTheme="minorEastAsia" w:hint="eastAsia"/>
        </w:rPr>
        <w:t>Impacts of introducing SL</w:t>
      </w:r>
      <w:r w:rsidR="00176032">
        <w:rPr>
          <w:rFonts w:eastAsiaTheme="minorEastAsia" w:hint="eastAsia"/>
        </w:rPr>
        <w:t xml:space="preserve"> C-</w:t>
      </w:r>
      <w:r>
        <w:rPr>
          <w:rFonts w:eastAsiaTheme="minorEastAsia" w:hint="eastAsia"/>
        </w:rPr>
        <w:t>LBT failure MAC CE</w:t>
      </w:r>
    </w:p>
    <w:p w14:paraId="1CD249E8" w14:textId="253369ED" w:rsidR="0004454F" w:rsidRPr="00511C17" w:rsidRDefault="00D60E3E" w:rsidP="0004454F">
      <w:pPr>
        <w:pStyle w:val="a0"/>
        <w:spacing w:beforeLines="50" w:before="120"/>
        <w:rPr>
          <w:rFonts w:eastAsiaTheme="minorEastAsia"/>
          <w:lang w:eastAsia="zh-CN"/>
        </w:rPr>
      </w:pPr>
      <w:r>
        <w:rPr>
          <w:rFonts w:eastAsiaTheme="minorEastAsia"/>
          <w:lang w:eastAsia="zh-CN"/>
        </w:rPr>
        <w:t>In RAN2#12</w:t>
      </w:r>
      <w:r>
        <w:rPr>
          <w:rFonts w:eastAsiaTheme="minorEastAsia" w:hint="eastAsia"/>
          <w:lang w:eastAsia="zh-CN"/>
        </w:rPr>
        <w:t>1bis-e</w:t>
      </w:r>
      <w:r>
        <w:rPr>
          <w:rFonts w:eastAsiaTheme="minorEastAsia"/>
          <w:lang w:eastAsia="zh-CN"/>
        </w:rPr>
        <w:t xml:space="preserve"> meeting</w:t>
      </w:r>
      <w:r>
        <w:rPr>
          <w:rFonts w:eastAsiaTheme="minorEastAsia" w:hint="eastAsia"/>
          <w:lang w:eastAsia="zh-CN"/>
        </w:rPr>
        <w:t xml:space="preserve">, it was agreed to introduce </w:t>
      </w:r>
      <w:r w:rsidR="0004454F" w:rsidRPr="00511C17">
        <w:rPr>
          <w:rFonts w:eastAsiaTheme="minorEastAsia" w:hint="eastAsia"/>
          <w:lang w:eastAsia="zh-CN"/>
        </w:rPr>
        <w:t>SL-specific LBT failure MAC CE</w:t>
      </w:r>
      <w:r>
        <w:rPr>
          <w:rFonts w:eastAsiaTheme="minorEastAsia" w:hint="eastAsia"/>
          <w:lang w:eastAsia="zh-CN"/>
        </w:rPr>
        <w:t>. O</w:t>
      </w:r>
      <w:r w:rsidR="0004454F" w:rsidRPr="00511C17">
        <w:rPr>
          <w:rFonts w:eastAsiaTheme="minorEastAsia" w:hint="eastAsia"/>
          <w:lang w:eastAsia="zh-CN"/>
        </w:rPr>
        <w:t xml:space="preserve">nce </w:t>
      </w:r>
      <w:r w:rsidR="006E59DB">
        <w:rPr>
          <w:rFonts w:eastAsiaTheme="minorEastAsia" w:hint="eastAsia"/>
          <w:lang w:eastAsia="zh-CN"/>
        </w:rPr>
        <w:t>SL C-LBT failure MAC CE</w:t>
      </w:r>
      <w:r w:rsidR="0004454F" w:rsidRPr="00511C17">
        <w:rPr>
          <w:rFonts w:eastAsiaTheme="minorEastAsia" w:hint="eastAsia"/>
          <w:lang w:eastAsia="zh-CN"/>
        </w:rPr>
        <w:t xml:space="preserve"> is </w:t>
      </w:r>
      <w:r w:rsidR="0004454F" w:rsidRPr="00511C17">
        <w:rPr>
          <w:rFonts w:eastAsiaTheme="minorEastAsia"/>
          <w:lang w:eastAsia="zh-CN"/>
        </w:rPr>
        <w:t>triggered</w:t>
      </w:r>
      <w:r w:rsidR="0004454F" w:rsidRPr="00511C17">
        <w:rPr>
          <w:rFonts w:eastAsiaTheme="minorEastAsia" w:hint="eastAsia"/>
          <w:lang w:eastAsia="zh-CN"/>
        </w:rPr>
        <w:t xml:space="preserve"> and there is no UL grant, SR should be </w:t>
      </w:r>
      <w:r w:rsidR="0004454F" w:rsidRPr="00511C17">
        <w:rPr>
          <w:rFonts w:eastAsiaTheme="minorEastAsia"/>
          <w:lang w:eastAsia="zh-CN"/>
        </w:rPr>
        <w:t>triggered</w:t>
      </w:r>
      <w:r w:rsidR="0004454F" w:rsidRPr="00511C17">
        <w:rPr>
          <w:rFonts w:eastAsiaTheme="minorEastAsia" w:hint="eastAsia"/>
          <w:lang w:eastAsia="zh-CN"/>
        </w:rPr>
        <w:t xml:space="preserve">. The SR resource configured for </w:t>
      </w:r>
      <w:proofErr w:type="spellStart"/>
      <w:r w:rsidR="0004454F" w:rsidRPr="00511C17">
        <w:rPr>
          <w:rFonts w:eastAsiaTheme="minorEastAsia"/>
          <w:lang w:eastAsia="zh-CN"/>
        </w:rPr>
        <w:t>Sidelink</w:t>
      </w:r>
      <w:proofErr w:type="spellEnd"/>
      <w:r w:rsidR="0004454F" w:rsidRPr="00511C17">
        <w:rPr>
          <w:rFonts w:eastAsiaTheme="minorEastAsia"/>
          <w:lang w:eastAsia="zh-CN"/>
        </w:rPr>
        <w:t xml:space="preserve"> CSI Reporting MAC CE</w:t>
      </w:r>
      <w:r w:rsidR="0004454F" w:rsidRPr="00511C17">
        <w:rPr>
          <w:rFonts w:eastAsiaTheme="minorEastAsia" w:hint="eastAsia"/>
          <w:lang w:eastAsia="zh-CN"/>
        </w:rPr>
        <w:t xml:space="preserve"> can be reused for </w:t>
      </w:r>
      <w:r w:rsidR="006E59DB">
        <w:rPr>
          <w:rFonts w:eastAsiaTheme="minorEastAsia" w:hint="eastAsia"/>
          <w:lang w:eastAsia="zh-CN"/>
        </w:rPr>
        <w:t>SL C-LBT failure MAC CE</w:t>
      </w:r>
      <w:r w:rsidR="0004454F" w:rsidRPr="00511C17">
        <w:rPr>
          <w:rFonts w:eastAsiaTheme="minorEastAsia" w:hint="eastAsia"/>
          <w:lang w:eastAsia="zh-CN"/>
        </w:rPr>
        <w:t>.</w:t>
      </w:r>
    </w:p>
    <w:p w14:paraId="2ECBEFF0" w14:textId="48931503" w:rsidR="00A864BB" w:rsidRDefault="0004454F" w:rsidP="0004454F">
      <w:pPr>
        <w:pStyle w:val="a0"/>
        <w:spacing w:beforeLines="50" w:before="120" w:after="240"/>
        <w:rPr>
          <w:rFonts w:eastAsiaTheme="minorEastAsia"/>
          <w:b/>
          <w:lang w:eastAsia="zh-CN"/>
        </w:rPr>
      </w:pPr>
      <w:bookmarkStart w:id="36" w:name="_Ref137050355"/>
      <w:bookmarkStart w:id="37" w:name="_Ref13030628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11</w:t>
      </w:r>
      <w:r w:rsidRPr="0024187A">
        <w:rPr>
          <w:b/>
          <w:lang w:eastAsia="zh-CN"/>
        </w:rPr>
        <w:fldChar w:fldCharType="end"/>
      </w:r>
      <w:r>
        <w:rPr>
          <w:rFonts w:hint="eastAsia"/>
          <w:b/>
          <w:lang w:eastAsia="zh-CN"/>
        </w:rPr>
        <w:t xml:space="preserve">: </w:t>
      </w:r>
      <w:r>
        <w:rPr>
          <w:rFonts w:eastAsiaTheme="minorEastAsia" w:hint="eastAsia"/>
          <w:b/>
          <w:lang w:eastAsia="zh-CN"/>
        </w:rPr>
        <w:t>When</w:t>
      </w:r>
      <w:r>
        <w:rPr>
          <w:rFonts w:hint="eastAsia"/>
          <w:b/>
          <w:lang w:eastAsia="zh-CN"/>
        </w:rPr>
        <w:t xml:space="preserve"> </w:t>
      </w:r>
      <w:r w:rsidRPr="00460A76">
        <w:rPr>
          <w:rFonts w:hint="eastAsia"/>
          <w:b/>
          <w:lang w:eastAsia="zh-CN"/>
        </w:rPr>
        <w:t>SL</w:t>
      </w:r>
      <w:r w:rsidR="006E59DB">
        <w:rPr>
          <w:rFonts w:eastAsiaTheme="minorEastAsia" w:hint="eastAsia"/>
          <w:b/>
          <w:lang w:eastAsia="zh-CN"/>
        </w:rPr>
        <w:t xml:space="preserve"> C-LBT failure</w:t>
      </w:r>
      <w:r w:rsidRPr="00460A76">
        <w:rPr>
          <w:b/>
          <w:lang w:eastAsia="zh-CN"/>
        </w:rPr>
        <w:t xml:space="preserve"> MAC CE</w:t>
      </w:r>
      <w:r>
        <w:rPr>
          <w:rFonts w:hint="eastAsia"/>
          <w:b/>
          <w:lang w:eastAsia="zh-CN"/>
        </w:rPr>
        <w:t xml:space="preserve"> is </w:t>
      </w:r>
      <w:r>
        <w:rPr>
          <w:rFonts w:eastAsiaTheme="minorEastAsia"/>
          <w:b/>
          <w:lang w:eastAsia="zh-CN"/>
        </w:rPr>
        <w:t>triggered</w:t>
      </w:r>
      <w:r>
        <w:rPr>
          <w:rFonts w:hint="eastAsia"/>
          <w:b/>
          <w:lang w:eastAsia="zh-CN"/>
        </w:rPr>
        <w:t xml:space="preserve"> and there is no UL grant, SR can be </w:t>
      </w:r>
      <w:r>
        <w:rPr>
          <w:b/>
          <w:lang w:eastAsia="zh-CN"/>
        </w:rPr>
        <w:t>triggered</w:t>
      </w:r>
      <w:r>
        <w:rPr>
          <w:rFonts w:eastAsiaTheme="minorEastAsia" w:hint="eastAsia"/>
          <w:b/>
          <w:lang w:eastAsia="zh-CN"/>
        </w:rPr>
        <w:t>.</w:t>
      </w:r>
      <w:bookmarkEnd w:id="36"/>
      <w:r>
        <w:rPr>
          <w:rFonts w:eastAsiaTheme="minorEastAsia" w:hint="eastAsia"/>
          <w:b/>
          <w:lang w:eastAsia="zh-CN"/>
        </w:rPr>
        <w:t xml:space="preserve"> </w:t>
      </w:r>
    </w:p>
    <w:p w14:paraId="4A6A18B4" w14:textId="5BEE810B" w:rsidR="0004454F" w:rsidRPr="00D361FB" w:rsidRDefault="00A864BB" w:rsidP="0004454F">
      <w:pPr>
        <w:pStyle w:val="a0"/>
        <w:spacing w:beforeLines="50" w:before="120" w:after="240"/>
        <w:rPr>
          <w:rFonts w:eastAsiaTheme="minorEastAsia"/>
          <w:lang w:eastAsia="zh-CN"/>
        </w:rPr>
      </w:pPr>
      <w:bookmarkStart w:id="38" w:name="_Ref137050358"/>
      <w:r w:rsidRPr="0024187A">
        <w:rPr>
          <w:b/>
          <w:lang w:eastAsia="zh-CN"/>
        </w:rPr>
        <w:lastRenderedPageBreak/>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12</w:t>
      </w:r>
      <w:r w:rsidRPr="0024187A">
        <w:rPr>
          <w:b/>
          <w:lang w:eastAsia="zh-CN"/>
        </w:rPr>
        <w:fldChar w:fldCharType="end"/>
      </w:r>
      <w:r>
        <w:rPr>
          <w:rFonts w:hint="eastAsia"/>
          <w:b/>
          <w:lang w:eastAsia="zh-CN"/>
        </w:rPr>
        <w:t xml:space="preserve">: </w:t>
      </w:r>
      <w:r w:rsidR="0004454F">
        <w:rPr>
          <w:rFonts w:eastAsiaTheme="minorEastAsia" w:hint="eastAsia"/>
          <w:b/>
          <w:lang w:eastAsia="zh-CN"/>
        </w:rPr>
        <w:t>The</w:t>
      </w:r>
      <w:r w:rsidR="0004454F">
        <w:rPr>
          <w:rFonts w:hint="eastAsia"/>
          <w:b/>
          <w:lang w:eastAsia="zh-CN"/>
        </w:rPr>
        <w:t xml:space="preserve"> SR resource configured for </w:t>
      </w:r>
      <w:proofErr w:type="spellStart"/>
      <w:r w:rsidR="0004454F" w:rsidRPr="002743A2">
        <w:rPr>
          <w:b/>
          <w:lang w:eastAsia="zh-CN"/>
        </w:rPr>
        <w:t>Sidelink</w:t>
      </w:r>
      <w:proofErr w:type="spellEnd"/>
      <w:r w:rsidR="0004454F" w:rsidRPr="002743A2">
        <w:rPr>
          <w:b/>
          <w:lang w:eastAsia="zh-CN"/>
        </w:rPr>
        <w:t xml:space="preserve"> CSI Reporting MAC CE</w:t>
      </w:r>
      <w:r w:rsidR="0004454F" w:rsidRPr="002743A2">
        <w:rPr>
          <w:rFonts w:hint="eastAsia"/>
          <w:b/>
          <w:lang w:eastAsia="zh-CN"/>
        </w:rPr>
        <w:t xml:space="preserve"> </w:t>
      </w:r>
      <w:r w:rsidR="0004454F" w:rsidRPr="00460A76">
        <w:rPr>
          <w:rFonts w:hint="eastAsia"/>
          <w:b/>
          <w:lang w:eastAsia="zh-CN"/>
        </w:rPr>
        <w:t xml:space="preserve">can be </w:t>
      </w:r>
      <w:r w:rsidR="0004454F">
        <w:rPr>
          <w:rFonts w:hint="eastAsia"/>
          <w:b/>
          <w:lang w:eastAsia="zh-CN"/>
        </w:rPr>
        <w:t>re</w:t>
      </w:r>
      <w:r w:rsidR="0004454F" w:rsidRPr="00460A76">
        <w:rPr>
          <w:rFonts w:hint="eastAsia"/>
          <w:b/>
          <w:lang w:eastAsia="zh-CN"/>
        </w:rPr>
        <w:t>used</w:t>
      </w:r>
      <w:r>
        <w:rPr>
          <w:rFonts w:eastAsiaTheme="minorEastAsia" w:hint="eastAsia"/>
          <w:b/>
          <w:lang w:eastAsia="zh-CN"/>
        </w:rPr>
        <w:t xml:space="preserve"> for </w:t>
      </w:r>
      <w:r w:rsidR="006E59DB" w:rsidRPr="00460A76">
        <w:rPr>
          <w:rFonts w:hint="eastAsia"/>
          <w:b/>
          <w:lang w:eastAsia="zh-CN"/>
        </w:rPr>
        <w:t>SL</w:t>
      </w:r>
      <w:r w:rsidR="006E59DB">
        <w:rPr>
          <w:rFonts w:eastAsiaTheme="minorEastAsia" w:hint="eastAsia"/>
          <w:b/>
          <w:lang w:eastAsia="zh-CN"/>
        </w:rPr>
        <w:t xml:space="preserve"> C-LBT failure</w:t>
      </w:r>
      <w:r w:rsidR="006E59DB" w:rsidRPr="00460A76">
        <w:rPr>
          <w:b/>
          <w:lang w:eastAsia="zh-CN"/>
        </w:rPr>
        <w:t xml:space="preserve"> MAC CE</w:t>
      </w:r>
      <w:r w:rsidR="0004454F" w:rsidRPr="00460A76">
        <w:rPr>
          <w:rFonts w:hint="eastAsia"/>
          <w:b/>
          <w:lang w:eastAsia="zh-CN"/>
        </w:rPr>
        <w:t>.</w:t>
      </w:r>
      <w:bookmarkEnd w:id="37"/>
      <w:bookmarkEnd w:id="38"/>
    </w:p>
    <w:p w14:paraId="63429FE8" w14:textId="77777777" w:rsidR="0004454F" w:rsidRDefault="0004454F" w:rsidP="0004454F">
      <w:pPr>
        <w:pStyle w:val="a0"/>
        <w:rPr>
          <w:rFonts w:eastAsiaTheme="minorEastAsia"/>
          <w:lang w:val="en-GB" w:eastAsia="zh-CN"/>
        </w:rPr>
      </w:pPr>
      <w:r>
        <w:rPr>
          <w:rFonts w:eastAsiaTheme="minorEastAsia" w:hint="eastAsia"/>
          <w:lang w:val="en-GB" w:eastAsia="zh-CN"/>
        </w:rPr>
        <w:t xml:space="preserve">If SL-specific LBT failure MAC CE is introduced, it should discuss the impact on LCP in </w:t>
      </w:r>
      <w:proofErr w:type="spellStart"/>
      <w:r>
        <w:rPr>
          <w:rFonts w:eastAsiaTheme="minorEastAsia" w:hint="eastAsia"/>
          <w:lang w:val="en-GB" w:eastAsia="zh-CN"/>
        </w:rPr>
        <w:t>Uu</w:t>
      </w:r>
      <w:proofErr w:type="spellEnd"/>
      <w:r>
        <w:rPr>
          <w:rFonts w:eastAsiaTheme="minorEastAsia" w:hint="eastAsia"/>
          <w:lang w:val="en-GB" w:eastAsia="zh-CN"/>
        </w:rPr>
        <w:t xml:space="preserve">. Currently, the LCP priority in </w:t>
      </w:r>
      <w:proofErr w:type="spellStart"/>
      <w:r>
        <w:rPr>
          <w:rFonts w:eastAsiaTheme="minorEastAsia" w:hint="eastAsia"/>
          <w:lang w:val="en-GB" w:eastAsia="zh-CN"/>
        </w:rPr>
        <w:t>Uu</w:t>
      </w:r>
      <w:proofErr w:type="spellEnd"/>
      <w:r>
        <w:rPr>
          <w:rFonts w:eastAsiaTheme="minorEastAsia" w:hint="eastAsia"/>
          <w:lang w:val="en-GB" w:eastAsia="zh-CN"/>
        </w:rPr>
        <w:t xml:space="preserve"> is listed below:</w:t>
      </w:r>
    </w:p>
    <w:tbl>
      <w:tblPr>
        <w:tblStyle w:val="a7"/>
        <w:tblW w:w="0" w:type="auto"/>
        <w:tblInd w:w="108" w:type="dxa"/>
        <w:tblLook w:val="04A0" w:firstRow="1" w:lastRow="0" w:firstColumn="1" w:lastColumn="0" w:noHBand="0" w:noVBand="1"/>
      </w:tblPr>
      <w:tblGrid>
        <w:gridCol w:w="8222"/>
      </w:tblGrid>
      <w:tr w:rsidR="0004454F" w14:paraId="4451C1E1" w14:textId="77777777" w:rsidTr="004A6BED">
        <w:tc>
          <w:tcPr>
            <w:tcW w:w="8222" w:type="dxa"/>
          </w:tcPr>
          <w:p w14:paraId="0DFD846A"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C-RNTI, or data from UL-CCCH;</w:t>
            </w:r>
          </w:p>
          <w:p w14:paraId="51CD9705"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(Enhanced) BFR, or MAC CE for Configured Grant Confirmation, or MAC CE for Multiple Entry Configured Grant Confirmation;</w:t>
            </w:r>
          </w:p>
          <w:p w14:paraId="572783B7"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r w:rsidRPr="00052FC1">
              <w:rPr>
                <w:noProof/>
                <w:szCs w:val="20"/>
                <w:lang w:eastAsia="zh-CN"/>
              </w:rPr>
              <w:t xml:space="preserve">Sidelink Configured </w:t>
            </w:r>
            <w:r w:rsidRPr="00052FC1">
              <w:rPr>
                <w:noProof/>
                <w:szCs w:val="20"/>
                <w:lang w:eastAsia="ko-KR"/>
              </w:rPr>
              <w:t>G</w:t>
            </w:r>
            <w:r w:rsidRPr="00052FC1">
              <w:rPr>
                <w:noProof/>
                <w:szCs w:val="20"/>
                <w:lang w:eastAsia="zh-CN"/>
              </w:rPr>
              <w:t xml:space="preserve">rant </w:t>
            </w:r>
            <w:r w:rsidRPr="00052FC1">
              <w:rPr>
                <w:noProof/>
                <w:szCs w:val="20"/>
                <w:lang w:eastAsia="ko-KR"/>
              </w:rPr>
              <w:t>C</w:t>
            </w:r>
            <w:r w:rsidRPr="00052FC1">
              <w:rPr>
                <w:noProof/>
                <w:szCs w:val="20"/>
                <w:lang w:eastAsia="zh-CN"/>
              </w:rPr>
              <w:t>onfirmation</w:t>
            </w:r>
            <w:r w:rsidRPr="00052FC1">
              <w:rPr>
                <w:noProof/>
                <w:szCs w:val="20"/>
                <w:lang w:eastAsia="ko-KR"/>
              </w:rPr>
              <w:t>;</w:t>
            </w:r>
          </w:p>
          <w:p w14:paraId="21F4E8B6"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LBT failure;</w:t>
            </w:r>
          </w:p>
          <w:p w14:paraId="4B9050CE"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Timing Advance Report;</w:t>
            </w:r>
          </w:p>
          <w:p w14:paraId="7A78BBA2"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t>MAC CE for SL-BSR prioritized according to clause 5.22.1.6;</w:t>
            </w:r>
          </w:p>
          <w:p w14:paraId="04C33D07"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(Extended) BSR, with exception of BSR included for padding;</w:t>
            </w:r>
          </w:p>
          <w:p w14:paraId="5108DCBB" w14:textId="77777777" w:rsidR="0004454F" w:rsidRPr="00052FC1" w:rsidRDefault="0004454F" w:rsidP="004A6BED">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(Enhanced) Single Entry PHR, or MAC CE for (Enhanced) Multiple Entry PHR;</w:t>
            </w:r>
          </w:p>
          <w:p w14:paraId="5C08CBB2"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r>
            <w:r w:rsidRPr="00052FC1">
              <w:rPr>
                <w:noProof/>
                <w:szCs w:val="20"/>
                <w:lang w:eastAsia="zh-CN"/>
              </w:rPr>
              <w:t xml:space="preserve">MAC CE for </w:t>
            </w:r>
            <w:r w:rsidRPr="00052FC1">
              <w:rPr>
                <w:szCs w:val="20"/>
                <w:lang w:eastAsia="zh-CN"/>
              </w:rPr>
              <w:t>Positioning Measurement Gap Activation/Deactivation Request;</w:t>
            </w:r>
          </w:p>
          <w:p w14:paraId="587B5CBB" w14:textId="77777777" w:rsidR="0004454F" w:rsidRPr="00052FC1" w:rsidRDefault="0004454F" w:rsidP="004A6BED">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the number of Desired Guard Symbols;</w:t>
            </w:r>
          </w:p>
          <w:p w14:paraId="0FA14F73"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Case-6 Timing Request;</w:t>
            </w:r>
          </w:p>
          <w:p w14:paraId="3A719644"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(Extended) Pre-emptive BSR;</w:t>
            </w:r>
          </w:p>
          <w:p w14:paraId="329E7DFA" w14:textId="77777777" w:rsidR="0004454F" w:rsidRPr="00052FC1" w:rsidRDefault="0004454F" w:rsidP="004A6BED">
            <w:pPr>
              <w:widowControl w:val="0"/>
              <w:overflowPunct w:val="0"/>
              <w:autoSpaceDE w:val="0"/>
              <w:autoSpaceDN w:val="0"/>
              <w:adjustRightInd w:val="0"/>
              <w:spacing w:after="180"/>
              <w:ind w:left="568" w:hanging="284"/>
              <w:rPr>
                <w:noProof/>
                <w:szCs w:val="20"/>
                <w:lang w:eastAsia="ja-JP"/>
              </w:rPr>
            </w:pPr>
            <w:r w:rsidRPr="00052FC1">
              <w:rPr>
                <w:noProof/>
                <w:szCs w:val="20"/>
                <w:lang w:eastAsia="zh-CN"/>
              </w:rPr>
              <w:t>-</w:t>
            </w:r>
            <w:r w:rsidRPr="00052FC1">
              <w:rPr>
                <w:noProof/>
                <w:szCs w:val="20"/>
                <w:lang w:eastAsia="zh-CN"/>
              </w:rPr>
              <w:tab/>
              <w:t>MAC CE for SL-BSR, with exception of SL-BSR prioritized according to clause 5.22.1.6 and SL-BSR included for padding;</w:t>
            </w:r>
          </w:p>
          <w:p w14:paraId="0553C068"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r>
            <w:r w:rsidRPr="00052FC1">
              <w:rPr>
                <w:szCs w:val="20"/>
                <w:lang w:eastAsia="zh-CN"/>
              </w:rPr>
              <w:t xml:space="preserve">MAC CE for </w:t>
            </w:r>
            <w:r w:rsidRPr="00052FC1">
              <w:rPr>
                <w:szCs w:val="20"/>
                <w:lang w:eastAsia="ko-KR"/>
              </w:rPr>
              <w:t xml:space="preserve">IAB-MT Recommended Beam Indication, or MAC CE for Desired IAB-MT PSD range, or MAC CE for Desired DL </w:t>
            </w:r>
            <w:proofErr w:type="spellStart"/>
            <w:r w:rsidRPr="00052FC1">
              <w:rPr>
                <w:szCs w:val="20"/>
                <w:lang w:eastAsia="ko-KR"/>
              </w:rPr>
              <w:t>Tx</w:t>
            </w:r>
            <w:proofErr w:type="spellEnd"/>
            <w:r w:rsidRPr="00052FC1">
              <w:rPr>
                <w:szCs w:val="20"/>
                <w:lang w:eastAsia="ko-KR"/>
              </w:rPr>
              <w:t xml:space="preserve"> Power Adjustment</w:t>
            </w:r>
            <w:r w:rsidRPr="00052FC1">
              <w:rPr>
                <w:noProof/>
                <w:szCs w:val="20"/>
                <w:lang w:eastAsia="zh-CN"/>
              </w:rPr>
              <w:t>;</w:t>
            </w:r>
          </w:p>
          <w:p w14:paraId="79090E6D"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data from any Logical Channel, except data from UL-CCCH;</w:t>
            </w:r>
          </w:p>
          <w:p w14:paraId="6B7B51B9"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Recommended bit rate query;</w:t>
            </w:r>
          </w:p>
          <w:p w14:paraId="74FB1639"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BSR included for padding;</w:t>
            </w:r>
          </w:p>
          <w:p w14:paraId="5F9077D3" w14:textId="77777777" w:rsidR="0004454F" w:rsidRDefault="0004454F" w:rsidP="004A6BED">
            <w:pPr>
              <w:overflowPunct w:val="0"/>
              <w:autoSpaceDE w:val="0"/>
              <w:autoSpaceDN w:val="0"/>
              <w:adjustRightInd w:val="0"/>
              <w:spacing w:after="180"/>
              <w:ind w:left="568" w:hanging="284"/>
              <w:rPr>
                <w:rFonts w:eastAsiaTheme="minorEastAsia"/>
                <w:b/>
                <w:u w:val="single"/>
                <w:lang w:val="en-GB" w:eastAsia="zh-CN"/>
              </w:rPr>
            </w:pPr>
            <w:r w:rsidRPr="00052FC1">
              <w:rPr>
                <w:noProof/>
                <w:szCs w:val="20"/>
                <w:lang w:eastAsia="zh-CN"/>
              </w:rPr>
              <w:t>-</w:t>
            </w:r>
            <w:r w:rsidRPr="00052FC1">
              <w:rPr>
                <w:noProof/>
                <w:szCs w:val="20"/>
                <w:lang w:eastAsia="zh-CN"/>
              </w:rPr>
              <w:tab/>
              <w:t>MAC CE for SL-BSR included for padding.</w:t>
            </w:r>
          </w:p>
        </w:tc>
      </w:tr>
    </w:tbl>
    <w:p w14:paraId="0F87A19E" w14:textId="77777777" w:rsidR="0004454F" w:rsidRDefault="0004454F" w:rsidP="0004454F">
      <w:pPr>
        <w:pStyle w:val="a0"/>
        <w:spacing w:beforeLines="50" w:before="120"/>
        <w:rPr>
          <w:rFonts w:eastAsiaTheme="minorEastAsia"/>
          <w:lang w:val="en-GB" w:eastAsia="zh-CN"/>
        </w:rPr>
      </w:pPr>
      <w:r w:rsidRPr="00052FC1">
        <w:rPr>
          <w:rFonts w:eastAsiaTheme="minorEastAsia" w:hint="eastAsia"/>
          <w:lang w:val="en-GB" w:eastAsia="zh-CN"/>
        </w:rPr>
        <w:t xml:space="preserve">Regarding to the </w:t>
      </w:r>
      <w:r>
        <w:rPr>
          <w:rFonts w:eastAsiaTheme="minorEastAsia" w:hint="eastAsia"/>
          <w:lang w:val="en-GB" w:eastAsia="zh-CN"/>
        </w:rPr>
        <w:t>SL-specific LBT failure MAC CE, it should have similar priority as the LBT failure MAC CE of NR-U. Hence, its priority can be between MAC CE for LBT failure and the MAC CE for Timing Advance Report.</w:t>
      </w:r>
    </w:p>
    <w:p w14:paraId="614FEBCF" w14:textId="73202DF9" w:rsidR="0004454F" w:rsidRDefault="0004454F" w:rsidP="0004454F">
      <w:pPr>
        <w:pStyle w:val="a0"/>
        <w:spacing w:beforeLines="50" w:before="120" w:after="240"/>
        <w:rPr>
          <w:rFonts w:eastAsiaTheme="minorEastAsia"/>
          <w:b/>
          <w:lang w:eastAsia="zh-CN"/>
        </w:rPr>
      </w:pPr>
      <w:bookmarkStart w:id="39" w:name="_Ref13030629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13</w:t>
      </w:r>
      <w:r w:rsidRPr="0024187A">
        <w:rPr>
          <w:b/>
          <w:lang w:eastAsia="zh-CN"/>
        </w:rPr>
        <w:fldChar w:fldCharType="end"/>
      </w:r>
      <w:r>
        <w:rPr>
          <w:rFonts w:hint="eastAsia"/>
          <w:b/>
          <w:lang w:eastAsia="zh-CN"/>
        </w:rPr>
        <w:t xml:space="preserve">: If </w:t>
      </w:r>
      <w:r w:rsidRPr="00460A76">
        <w:rPr>
          <w:rFonts w:hint="eastAsia"/>
          <w:b/>
          <w:lang w:eastAsia="zh-CN"/>
        </w:rPr>
        <w:t xml:space="preserve">SL-specific </w:t>
      </w:r>
      <w:r w:rsidRPr="00460A76">
        <w:rPr>
          <w:b/>
          <w:lang w:eastAsia="zh-CN"/>
        </w:rPr>
        <w:t>LBT failure MAC CE</w:t>
      </w:r>
      <w:r>
        <w:rPr>
          <w:rFonts w:hint="eastAsia"/>
          <w:b/>
          <w:lang w:eastAsia="zh-CN"/>
        </w:rPr>
        <w:t xml:space="preserve"> is introduced, its priority should between </w:t>
      </w:r>
      <w:r>
        <w:rPr>
          <w:rFonts w:eastAsiaTheme="minorEastAsia" w:hint="eastAsia"/>
          <w:b/>
          <w:lang w:eastAsia="zh-CN"/>
        </w:rPr>
        <w:t xml:space="preserve">the </w:t>
      </w:r>
      <w:r w:rsidRPr="003839EA">
        <w:rPr>
          <w:rFonts w:hint="eastAsia"/>
          <w:b/>
          <w:lang w:eastAsia="zh-CN"/>
        </w:rPr>
        <w:t>MAC CE for LBT failure and the MAC CE for Timing Advance Report.</w:t>
      </w:r>
      <w:bookmarkEnd w:id="39"/>
    </w:p>
    <w:p w14:paraId="172227C1" w14:textId="049C631C" w:rsidR="003E7F6C" w:rsidRDefault="001118BF" w:rsidP="003E7F6C">
      <w:pPr>
        <w:pStyle w:val="20"/>
        <w:ind w:left="568" w:hangingChars="283" w:hanging="568"/>
        <w:rPr>
          <w:rFonts w:eastAsiaTheme="minorEastAsia"/>
        </w:rPr>
      </w:pPr>
      <w:r>
        <w:rPr>
          <w:rFonts w:eastAsiaTheme="minorEastAsia" w:hint="eastAsia"/>
        </w:rPr>
        <w:t>Working assumption on e</w:t>
      </w:r>
      <w:r w:rsidR="003E7F6C">
        <w:rPr>
          <w:rFonts w:eastAsiaTheme="minorEastAsia" w:hint="eastAsia"/>
        </w:rPr>
        <w:t>nhanced LCP</w:t>
      </w:r>
    </w:p>
    <w:p w14:paraId="0B99BF6E" w14:textId="62535EB7" w:rsidR="00805B66" w:rsidRPr="00F45634" w:rsidRDefault="00805B66" w:rsidP="00F45634">
      <w:pPr>
        <w:pStyle w:val="a0"/>
        <w:spacing w:beforeLines="50" w:before="120"/>
        <w:rPr>
          <w:rFonts w:eastAsiaTheme="minorEastAsia"/>
          <w:szCs w:val="20"/>
          <w:lang w:val="en-GB" w:eastAsia="zh-CN"/>
        </w:rPr>
      </w:pPr>
      <w:r w:rsidRPr="00F45634">
        <w:rPr>
          <w:rFonts w:eastAsiaTheme="minorEastAsia" w:hint="eastAsia"/>
          <w:szCs w:val="20"/>
          <w:lang w:val="en-GB" w:eastAsia="zh-CN"/>
        </w:rPr>
        <w:t>In the RAN2#12</w:t>
      </w:r>
      <w:r w:rsidR="001118BF" w:rsidRPr="00F45634">
        <w:rPr>
          <w:rFonts w:eastAsiaTheme="minorEastAsia" w:hint="eastAsia"/>
          <w:szCs w:val="20"/>
          <w:lang w:val="en-GB" w:eastAsia="zh-CN"/>
        </w:rPr>
        <w:t xml:space="preserve">2 </w:t>
      </w:r>
      <w:r w:rsidRPr="00F45634">
        <w:rPr>
          <w:rFonts w:eastAsiaTheme="minorEastAsia" w:hint="eastAsia"/>
          <w:szCs w:val="20"/>
          <w:lang w:val="en-GB" w:eastAsia="zh-CN"/>
        </w:rPr>
        <w:t xml:space="preserve">meeting, </w:t>
      </w:r>
      <w:r w:rsidR="001118BF" w:rsidRPr="00F45634">
        <w:rPr>
          <w:rFonts w:eastAsiaTheme="minorEastAsia" w:hint="eastAsia"/>
          <w:szCs w:val="20"/>
          <w:lang w:val="en-GB" w:eastAsia="zh-CN"/>
        </w:rPr>
        <w:t>the following working assumption was agreed:</w:t>
      </w:r>
    </w:p>
    <w:p w14:paraId="4599E146" w14:textId="77777777" w:rsidR="001118BF" w:rsidRPr="001118BF" w:rsidRDefault="001118BF" w:rsidP="00F45634">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1118BF">
        <w:rPr>
          <w:rFonts w:ascii="Arial" w:eastAsia="MS Mincho" w:hAnsi="Arial"/>
          <w:lang w:val="en-GB" w:eastAsia="en-GB"/>
        </w:rPr>
        <w:t>Agreements on SL enhanced LCP</w:t>
      </w:r>
    </w:p>
    <w:p w14:paraId="3B6405A9" w14:textId="77777777" w:rsidR="001118BF" w:rsidRPr="001118BF" w:rsidRDefault="001118BF" w:rsidP="00F45634">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1118BF">
        <w:rPr>
          <w:rFonts w:ascii="Arial" w:eastAsia="MS Mincho" w:hAnsi="Arial"/>
          <w:lang w:val="en-GB" w:eastAsia="en-GB"/>
        </w:rPr>
        <w:t xml:space="preserve">1: </w:t>
      </w:r>
      <w:r w:rsidRPr="001118BF">
        <w:rPr>
          <w:rFonts w:ascii="Arial" w:eastAsia="MS Mincho" w:hAnsi="Arial"/>
          <w:lang w:val="en-GB" w:eastAsia="en-GB"/>
        </w:rPr>
        <w:tab/>
        <w:t>Working assumption: For shared COT, CAPC restriction is applicable to enhanced LCP according RAN1 agreement on CAPC requirement.</w:t>
      </w:r>
    </w:p>
    <w:p w14:paraId="7904A9D1" w14:textId="0012D4DC" w:rsidR="001118BF" w:rsidRDefault="001118BF" w:rsidP="001118BF">
      <w:pPr>
        <w:pStyle w:val="a0"/>
        <w:tabs>
          <w:tab w:val="left" w:pos="5587"/>
        </w:tabs>
        <w:spacing w:beforeLines="50" w:before="120"/>
        <w:rPr>
          <w:rFonts w:eastAsiaTheme="minorEastAsia"/>
          <w:lang w:eastAsia="zh-CN"/>
        </w:rPr>
      </w:pPr>
      <w:r>
        <w:rPr>
          <w:rFonts w:eastAsiaTheme="minorEastAsia" w:hint="eastAsia"/>
          <w:lang w:eastAsia="zh-CN"/>
        </w:rPr>
        <w:t>In RAN1#109 meeting, the following agreements were reached:</w:t>
      </w:r>
      <w:r>
        <w:rPr>
          <w:rFonts w:eastAsiaTheme="minorEastAsia"/>
          <w:lang w:eastAsia="zh-CN"/>
        </w:rPr>
        <w:tab/>
      </w:r>
    </w:p>
    <w:tbl>
      <w:tblPr>
        <w:tblStyle w:val="a7"/>
        <w:tblW w:w="0" w:type="auto"/>
        <w:tblInd w:w="108" w:type="dxa"/>
        <w:tblLook w:val="04A0" w:firstRow="1" w:lastRow="0" w:firstColumn="1" w:lastColumn="0" w:noHBand="0" w:noVBand="1"/>
      </w:tblPr>
      <w:tblGrid>
        <w:gridCol w:w="8414"/>
      </w:tblGrid>
      <w:tr w:rsidR="001118BF" w14:paraId="26BB720B" w14:textId="77777777" w:rsidTr="00F45634">
        <w:tc>
          <w:tcPr>
            <w:tcW w:w="8414" w:type="dxa"/>
          </w:tcPr>
          <w:p w14:paraId="42F3A020" w14:textId="77777777" w:rsidR="001118BF" w:rsidRPr="00075A15" w:rsidRDefault="001118BF" w:rsidP="005257BB">
            <w:pPr>
              <w:pStyle w:val="Doc-text2"/>
              <w:ind w:left="0" w:firstLine="0"/>
              <w:rPr>
                <w:rFonts w:eastAsia="宋体"/>
                <w:b/>
                <w:lang w:eastAsia="zh-CN"/>
              </w:rPr>
            </w:pPr>
            <w:r w:rsidRPr="00075A15">
              <w:rPr>
                <w:rFonts w:eastAsia="宋体"/>
                <w:b/>
                <w:lang w:eastAsia="zh-CN"/>
              </w:rPr>
              <w:t>Agreement</w:t>
            </w:r>
            <w:r>
              <w:rPr>
                <w:rFonts w:eastAsia="宋体" w:hint="eastAsia"/>
                <w:b/>
                <w:lang w:eastAsia="zh-CN"/>
              </w:rPr>
              <w:t>:</w:t>
            </w:r>
          </w:p>
          <w:p w14:paraId="1752C65E" w14:textId="77777777" w:rsidR="001118BF" w:rsidRPr="001A0E8E" w:rsidRDefault="001118BF" w:rsidP="005257BB">
            <w:pPr>
              <w:numPr>
                <w:ilvl w:val="0"/>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For UE-to-UE COT sharing, continue considering the following alternatives:</w:t>
            </w:r>
          </w:p>
          <w:p w14:paraId="5D90B659" w14:textId="77777777" w:rsidR="001118BF" w:rsidRPr="001A0E8E" w:rsidRDefault="001118BF" w:rsidP="005257BB">
            <w:pPr>
              <w:numPr>
                <w:ilvl w:val="1"/>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 xml:space="preserve">Alt. 1: A responding SL UE can utilize a COT shared by a COT initiating UE </w:t>
            </w:r>
            <w:r w:rsidRPr="001A0E8E">
              <w:rPr>
                <w:rFonts w:eastAsia="Batang" w:cs="Times"/>
                <w:kern w:val="2"/>
                <w:sz w:val="21"/>
                <w:szCs w:val="20"/>
                <w:lang w:val="en-GB" w:eastAsia="x-none"/>
              </w:rPr>
              <w:lastRenderedPageBreak/>
              <w:t>when the responding SL UE is a target receiver of the at least COT initiating UE’s PSSCH data transmission in the COT.</w:t>
            </w:r>
          </w:p>
          <w:p w14:paraId="13B06900" w14:textId="77777777" w:rsidR="001118BF" w:rsidRPr="002C2386" w:rsidRDefault="001118BF" w:rsidP="005257BB">
            <w:pPr>
              <w:numPr>
                <w:ilvl w:val="2"/>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When the responding UE uses the shared COT for its transmission has an equal or smaller CAPC value than the CAPC value indicated in a shared COT information</w:t>
            </w:r>
          </w:p>
          <w:p w14:paraId="71B8D15B" w14:textId="77777777" w:rsidR="001118BF" w:rsidRPr="002C2386" w:rsidRDefault="001118BF" w:rsidP="005257BB">
            <w:pPr>
              <w:numPr>
                <w:ilvl w:val="2"/>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FFS any additional conditions</w:t>
            </w:r>
          </w:p>
          <w:p w14:paraId="5A447E47" w14:textId="77777777" w:rsidR="001118BF" w:rsidRPr="002C2386" w:rsidRDefault="001118BF" w:rsidP="005257BB">
            <w:pPr>
              <w:numPr>
                <w:ilvl w:val="1"/>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Alt. 2: A responding SL UE can utilize a COT shared by a COT initiating UE when the responding SL UE is a target receiver of the COT initiating UE’s transmission in the COT.</w:t>
            </w:r>
          </w:p>
          <w:p w14:paraId="10AD4B21" w14:textId="77777777" w:rsidR="001118BF" w:rsidRPr="002C2386" w:rsidRDefault="001118BF" w:rsidP="005257BB">
            <w:pPr>
              <w:numPr>
                <w:ilvl w:val="2"/>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When the responding UE uses the shared COT for its transmission has an equal or smaller CAPC value than the CAPC value indicated in a shared COT information</w:t>
            </w:r>
          </w:p>
          <w:p w14:paraId="6327E297" w14:textId="77777777" w:rsidR="001118BF" w:rsidRPr="001A0E8E" w:rsidRDefault="001118BF" w:rsidP="005257BB">
            <w:pPr>
              <w:numPr>
                <w:ilvl w:val="2"/>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 xml:space="preserve">FFS how to determine a SL UE is a target </w:t>
            </w:r>
            <w:proofErr w:type="spellStart"/>
            <w:r w:rsidRPr="001A0E8E">
              <w:rPr>
                <w:rFonts w:eastAsia="Batang" w:cs="Times"/>
                <w:kern w:val="2"/>
                <w:sz w:val="21"/>
                <w:szCs w:val="20"/>
                <w:lang w:val="en-GB" w:eastAsia="x-none"/>
              </w:rPr>
              <w:t>receiverFFS</w:t>
            </w:r>
            <w:proofErr w:type="spellEnd"/>
            <w:r w:rsidRPr="001A0E8E">
              <w:rPr>
                <w:rFonts w:eastAsia="Batang" w:cs="Times"/>
                <w:kern w:val="2"/>
                <w:sz w:val="21"/>
                <w:szCs w:val="20"/>
                <w:lang w:val="en-GB" w:eastAsia="x-none"/>
              </w:rPr>
              <w:t>: details of the channel type of the COT initiating UE’s transmission</w:t>
            </w:r>
          </w:p>
          <w:p w14:paraId="0C2C9E24" w14:textId="77777777" w:rsidR="001118BF" w:rsidRDefault="001118BF" w:rsidP="005257BB">
            <w:pPr>
              <w:numPr>
                <w:ilvl w:val="2"/>
                <w:numId w:val="11"/>
              </w:numPr>
              <w:autoSpaceDE w:val="0"/>
              <w:autoSpaceDN w:val="0"/>
              <w:spacing w:line="256" w:lineRule="auto"/>
              <w:jc w:val="both"/>
              <w:rPr>
                <w:rFonts w:eastAsiaTheme="minorEastAsia"/>
                <w:lang w:eastAsia="zh-CN"/>
              </w:rPr>
            </w:pPr>
            <w:r w:rsidRPr="001A0E8E">
              <w:rPr>
                <w:rFonts w:eastAsia="Batang" w:cs="Times"/>
                <w:kern w:val="2"/>
                <w:sz w:val="21"/>
                <w:szCs w:val="20"/>
                <w:lang w:val="en-GB" w:eastAsia="x-none"/>
              </w:rPr>
              <w:t>FFS any additional conditions</w:t>
            </w:r>
          </w:p>
        </w:tc>
      </w:tr>
    </w:tbl>
    <w:p w14:paraId="4AE0D1BC" w14:textId="2B932D2B" w:rsidR="001118BF" w:rsidRDefault="00F45634" w:rsidP="00805B66">
      <w:pPr>
        <w:pStyle w:val="a0"/>
        <w:spacing w:beforeLines="50" w:before="120" w:after="240"/>
        <w:rPr>
          <w:rFonts w:eastAsiaTheme="minorEastAsia"/>
          <w:lang w:eastAsia="zh-CN"/>
        </w:rPr>
      </w:pPr>
      <w:r>
        <w:rPr>
          <w:rFonts w:eastAsiaTheme="minorEastAsia" w:hint="eastAsia"/>
          <w:lang w:eastAsia="zh-CN"/>
        </w:rPr>
        <w:lastRenderedPageBreak/>
        <w:t>Since it was RAN1 agreement, there is no motivation to not follow it. Hence, it had better confirm the working assumption as agreement.</w:t>
      </w:r>
    </w:p>
    <w:p w14:paraId="6EF00BB6" w14:textId="6F098235" w:rsidR="00F45634" w:rsidRPr="00F45634" w:rsidRDefault="00F45634" w:rsidP="001C0953">
      <w:pPr>
        <w:pStyle w:val="a0"/>
        <w:spacing w:beforeLines="50" w:before="120" w:afterLines="50"/>
        <w:rPr>
          <w:rFonts w:eastAsiaTheme="minorEastAsia"/>
          <w:b/>
          <w:lang w:val="en-GB" w:eastAsia="zh-CN"/>
        </w:rPr>
      </w:pPr>
      <w:bookmarkStart w:id="40" w:name="_Ref13705036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14</w:t>
      </w:r>
      <w:r w:rsidRPr="0024187A">
        <w:rPr>
          <w:b/>
          <w:lang w:eastAsia="zh-CN"/>
        </w:rPr>
        <w:fldChar w:fldCharType="end"/>
      </w:r>
      <w:r>
        <w:rPr>
          <w:rFonts w:hint="eastAsia"/>
          <w:b/>
          <w:lang w:eastAsia="zh-CN"/>
        </w:rPr>
        <w:t xml:space="preserve">: </w:t>
      </w:r>
      <w:r>
        <w:rPr>
          <w:rFonts w:eastAsiaTheme="minorEastAsia" w:hint="eastAsia"/>
          <w:b/>
          <w:lang w:eastAsia="zh-CN"/>
        </w:rPr>
        <w:t>Confirm the following working assumption as agreement:</w:t>
      </w:r>
      <w:r w:rsidRPr="00F45634">
        <w:rPr>
          <w:rFonts w:ascii="Arial" w:hAnsi="Arial"/>
          <w:lang w:val="en-GB" w:eastAsia="en-GB"/>
        </w:rPr>
        <w:t xml:space="preserve"> </w:t>
      </w:r>
      <w:r>
        <w:rPr>
          <w:rFonts w:eastAsiaTheme="minorEastAsia"/>
          <w:b/>
          <w:lang w:val="en-GB" w:eastAsia="zh-CN"/>
        </w:rPr>
        <w:t>“</w:t>
      </w:r>
      <w:r w:rsidRPr="00F45634">
        <w:rPr>
          <w:rFonts w:eastAsiaTheme="minorEastAsia"/>
          <w:b/>
          <w:lang w:val="en-GB" w:eastAsia="zh-CN"/>
        </w:rPr>
        <w:t>For shared COT, CAPC restriction is applicable to enhanced LCP according RAN1 agreement on CAPC requirement.</w:t>
      </w:r>
      <w:r>
        <w:rPr>
          <w:rFonts w:eastAsiaTheme="minorEastAsia"/>
          <w:b/>
          <w:lang w:val="en-GB" w:eastAsia="zh-CN"/>
        </w:rPr>
        <w:t>”</w:t>
      </w:r>
      <w:bookmarkEnd w:id="40"/>
    </w:p>
    <w:p w14:paraId="3FC517A5" w14:textId="4EF759CF" w:rsidR="00F45634" w:rsidRPr="005257BB" w:rsidRDefault="005257BB" w:rsidP="001C0953">
      <w:pPr>
        <w:pStyle w:val="a0"/>
        <w:spacing w:beforeLines="100" w:before="240"/>
        <w:rPr>
          <w:rFonts w:eastAsiaTheme="minorEastAsia"/>
          <w:lang w:eastAsia="zh-CN"/>
        </w:rPr>
      </w:pPr>
      <w:r w:rsidRPr="005257BB">
        <w:rPr>
          <w:rFonts w:eastAsiaTheme="minorEastAsia" w:hint="eastAsia"/>
          <w:lang w:eastAsia="zh-CN"/>
        </w:rPr>
        <w:t>In addition,</w:t>
      </w:r>
      <w:r w:rsidR="001C0953">
        <w:rPr>
          <w:rFonts w:eastAsiaTheme="minorEastAsia" w:hint="eastAsia"/>
          <w:lang w:eastAsia="zh-CN"/>
        </w:rPr>
        <w:t xml:space="preserve"> besides the enhanced LCP, there are two other cases which are not relative to the LCP procedure:</w:t>
      </w:r>
    </w:p>
    <w:p w14:paraId="2215C1E8" w14:textId="77777777" w:rsidR="003E7F6C" w:rsidRDefault="003E7F6C" w:rsidP="003E7F6C">
      <w:pPr>
        <w:pStyle w:val="a0"/>
        <w:numPr>
          <w:ilvl w:val="0"/>
          <w:numId w:val="17"/>
        </w:numPr>
        <w:rPr>
          <w:rFonts w:eastAsiaTheme="minorEastAsia"/>
          <w:lang w:val="en-GB" w:eastAsia="zh-CN"/>
        </w:rPr>
      </w:pPr>
      <w:r w:rsidRPr="00110649">
        <w:rPr>
          <w:rFonts w:eastAsiaTheme="minorEastAsia"/>
          <w:lang w:val="en-GB" w:eastAsia="zh-CN"/>
        </w:rPr>
        <w:t xml:space="preserve">Case </w:t>
      </w:r>
      <w:r>
        <w:rPr>
          <w:rFonts w:eastAsiaTheme="minorEastAsia"/>
          <w:lang w:val="en-GB" w:eastAsia="zh-CN"/>
        </w:rPr>
        <w:t>1</w:t>
      </w:r>
      <w:r>
        <w:rPr>
          <w:rFonts w:eastAsiaTheme="minorEastAsia" w:hint="eastAsia"/>
          <w:lang w:val="en-GB" w:eastAsia="zh-CN"/>
        </w:rPr>
        <w:t xml:space="preserve">: PDU has been generated before the COT sharing information </w:t>
      </w:r>
      <w:r>
        <w:rPr>
          <w:rFonts w:eastAsiaTheme="minorEastAsia"/>
          <w:lang w:val="en-GB" w:eastAsia="zh-CN"/>
        </w:rPr>
        <w:t>reception</w:t>
      </w:r>
      <w:r>
        <w:rPr>
          <w:rFonts w:eastAsiaTheme="minorEastAsia" w:hint="eastAsia"/>
          <w:lang w:val="en-GB" w:eastAsia="zh-CN"/>
        </w:rPr>
        <w:t xml:space="preserve"> and does not satisfies the COT requirement;</w:t>
      </w:r>
    </w:p>
    <w:p w14:paraId="37BCA8B0" w14:textId="77777777" w:rsidR="003E7F6C" w:rsidRDefault="003E7F6C" w:rsidP="003E7F6C">
      <w:pPr>
        <w:pStyle w:val="a0"/>
        <w:numPr>
          <w:ilvl w:val="0"/>
          <w:numId w:val="17"/>
        </w:numPr>
        <w:rPr>
          <w:rFonts w:eastAsiaTheme="minorEastAsia"/>
          <w:lang w:val="en-GB" w:eastAsia="zh-CN"/>
        </w:rPr>
      </w:pPr>
      <w:r w:rsidRPr="00110649">
        <w:rPr>
          <w:rFonts w:eastAsiaTheme="minorEastAsia" w:hint="eastAsia"/>
          <w:lang w:val="en-GB" w:eastAsia="zh-CN"/>
        </w:rPr>
        <w:t xml:space="preserve">Case 2: </w:t>
      </w:r>
      <w:r>
        <w:rPr>
          <w:rFonts w:eastAsiaTheme="minorEastAsia" w:hint="eastAsia"/>
          <w:lang w:val="en-GB" w:eastAsia="zh-CN"/>
        </w:rPr>
        <w:t xml:space="preserve">PDU has been generated before the COT sharing information </w:t>
      </w:r>
      <w:r>
        <w:rPr>
          <w:rFonts w:eastAsiaTheme="minorEastAsia"/>
          <w:lang w:val="en-GB" w:eastAsia="zh-CN"/>
        </w:rPr>
        <w:t>reception</w:t>
      </w:r>
      <w:r>
        <w:rPr>
          <w:rFonts w:eastAsiaTheme="minorEastAsia" w:hint="eastAsia"/>
          <w:lang w:val="en-GB" w:eastAsia="zh-CN"/>
        </w:rPr>
        <w:t xml:space="preserve"> and satisfy the COT requirement;</w:t>
      </w:r>
    </w:p>
    <w:p w14:paraId="1A74D847" w14:textId="02BFC143" w:rsidR="003E7F6C" w:rsidRDefault="003E7F6C" w:rsidP="001C0953">
      <w:pPr>
        <w:pStyle w:val="a0"/>
        <w:rPr>
          <w:rFonts w:eastAsiaTheme="minorEastAsia"/>
          <w:b/>
          <w:lang w:eastAsia="zh-CN"/>
        </w:rPr>
      </w:pPr>
      <w:r>
        <w:rPr>
          <w:rFonts w:eastAsiaTheme="minorEastAsia" w:hint="eastAsia"/>
          <w:lang w:eastAsia="zh-CN"/>
        </w:rPr>
        <w:t>In Case 1, if the PDU needs to be transmitted, only type 1 can be used; and in Case 2, type 2 LBT can be used.</w:t>
      </w:r>
      <w:r w:rsidR="0056545C">
        <w:rPr>
          <w:rFonts w:eastAsiaTheme="minorEastAsia" w:hint="eastAsia"/>
          <w:lang w:eastAsia="zh-CN"/>
        </w:rPr>
        <w:t xml:space="preserve"> </w:t>
      </w:r>
    </w:p>
    <w:p w14:paraId="0F99ECDE" w14:textId="77777777" w:rsidR="003E7F6C" w:rsidRDefault="003E7F6C" w:rsidP="003E7F6C">
      <w:pPr>
        <w:pStyle w:val="a0"/>
        <w:spacing w:beforeLines="50" w:before="120"/>
        <w:rPr>
          <w:rFonts w:eastAsiaTheme="minorEastAsia"/>
          <w:b/>
          <w:lang w:eastAsia="zh-CN"/>
        </w:rPr>
      </w:pPr>
      <w:bookmarkStart w:id="41" w:name="_Ref13427343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875A6">
        <w:rPr>
          <w:b/>
          <w:noProof/>
          <w:lang w:eastAsia="zh-CN"/>
        </w:rPr>
        <w:t>15</w:t>
      </w:r>
      <w:r w:rsidRPr="0024187A">
        <w:rPr>
          <w:b/>
          <w:lang w:eastAsia="zh-CN"/>
        </w:rPr>
        <w:fldChar w:fldCharType="end"/>
      </w:r>
      <w:r>
        <w:rPr>
          <w:rFonts w:hint="eastAsia"/>
          <w:b/>
          <w:lang w:eastAsia="zh-CN"/>
        </w:rPr>
        <w:t>:</w:t>
      </w:r>
      <w:r>
        <w:rPr>
          <w:rFonts w:eastAsiaTheme="minorEastAsia" w:hint="eastAsia"/>
          <w:b/>
          <w:lang w:eastAsia="zh-CN"/>
        </w:rPr>
        <w:t xml:space="preserve"> For the MAC PDU(s) which has been generated before the reception of the COT sharing information, if it </w:t>
      </w:r>
      <w:r>
        <w:rPr>
          <w:rFonts w:eastAsiaTheme="minorEastAsia"/>
          <w:b/>
          <w:lang w:eastAsia="zh-CN"/>
        </w:rPr>
        <w:t>satisfies</w:t>
      </w:r>
      <w:r>
        <w:rPr>
          <w:rFonts w:eastAsiaTheme="minorEastAsia" w:hint="eastAsia"/>
          <w:b/>
          <w:lang w:eastAsia="zh-CN"/>
        </w:rPr>
        <w:t xml:space="preserve"> the COT requirement, type 2 LBT can be used; otherwise, type 1 LBT can be used.</w:t>
      </w:r>
      <w:bookmarkEnd w:id="41"/>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61661E71" w14:textId="71D032D0" w:rsidR="00BC31EA" w:rsidRDefault="004A636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_Ref137050328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w:t>
      </w:r>
      <w:r>
        <w:rPr>
          <w:rFonts w:hint="eastAsia"/>
          <w:b/>
          <w:lang w:eastAsia="zh-CN"/>
        </w:rPr>
        <w:t xml:space="preserve">: </w:t>
      </w:r>
      <w:r>
        <w:rPr>
          <w:rFonts w:eastAsiaTheme="minorEastAsia" w:hint="eastAsia"/>
          <w:b/>
          <w:lang w:eastAsia="zh-CN"/>
        </w:rPr>
        <w:t>Suggest RAN2 to discuss whether OOC UE should also be considered in the SL-U bullet.</w:t>
      </w:r>
      <w:r>
        <w:rPr>
          <w:rFonts w:eastAsia="宋体"/>
          <w:lang w:val="en-GB" w:eastAsia="zh-CN"/>
        </w:rPr>
        <w:fldChar w:fldCharType="end"/>
      </w:r>
    </w:p>
    <w:p w14:paraId="15FAF052" w14:textId="77777777" w:rsidR="00E65596" w:rsidRPr="00907438" w:rsidRDefault="00E65596" w:rsidP="00E65596">
      <w:pPr>
        <w:pStyle w:val="a0"/>
        <w:spacing w:beforeLines="50" w:before="120" w:afterLines="50"/>
        <w:rPr>
          <w:rFonts w:eastAsiaTheme="minorEastAsia"/>
          <w:b/>
          <w:lang w:eastAsia="zh-CN"/>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2</w:t>
      </w:r>
      <w:r w:rsidRPr="0024187A">
        <w:rPr>
          <w:b/>
          <w:lang w:eastAsia="zh-CN"/>
        </w:rPr>
        <w:fldChar w:fldCharType="end"/>
      </w:r>
      <w:r>
        <w:rPr>
          <w:rFonts w:hint="eastAsia"/>
          <w:b/>
          <w:lang w:eastAsia="zh-CN"/>
        </w:rPr>
        <w:t xml:space="preserve">: </w:t>
      </w:r>
      <w:r>
        <w:rPr>
          <w:rFonts w:eastAsiaTheme="minorEastAsia" w:hint="eastAsia"/>
          <w:b/>
          <w:lang w:eastAsia="zh-CN"/>
        </w:rPr>
        <w:t xml:space="preserve">Revise the agreement reached on the last RAN2 meeting as below: </w:t>
      </w:r>
      <w:r>
        <w:rPr>
          <w:rFonts w:eastAsiaTheme="minorEastAsia"/>
          <w:b/>
          <w:lang w:eastAsia="zh-CN"/>
        </w:rPr>
        <w:t>“</w:t>
      </w:r>
      <w:r w:rsidRPr="009B02B1">
        <w:rPr>
          <w:b/>
          <w:lang w:eastAsia="zh-CN"/>
        </w:rPr>
        <w:t xml:space="preserve">Counting LBT failure indication regardless of whether LBT failure was provided because of PSFCH transmission or not when RB set for PSFCH transmission belongs to the selected TX resource pool. </w:t>
      </w:r>
      <w:r w:rsidRPr="00A93865">
        <w:rPr>
          <w:b/>
          <w:strike/>
          <w:color w:val="000000" w:themeColor="text1"/>
          <w:lang w:eastAsia="zh-CN"/>
        </w:rPr>
        <w:t>FFS when multiple PSFCH occasions are configured.</w:t>
      </w:r>
      <w:r w:rsidRPr="00A93865">
        <w:rPr>
          <w:rFonts w:eastAsiaTheme="minorEastAsia" w:hint="eastAsia"/>
          <w:b/>
          <w:strike/>
          <w:color w:val="000000" w:themeColor="text1"/>
          <w:lang w:eastAsia="zh-CN"/>
        </w:rPr>
        <w:t xml:space="preserve"> </w:t>
      </w:r>
      <w:r w:rsidRPr="00907438">
        <w:rPr>
          <w:rFonts w:eastAsiaTheme="minorEastAsia"/>
          <w:b/>
          <w:lang w:eastAsia="zh-CN"/>
        </w:rPr>
        <w:t>”</w:t>
      </w:r>
    </w:p>
    <w:p w14:paraId="156E76CD" w14:textId="5FD82224" w:rsidR="004A6363" w:rsidRDefault="004A636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_Ref137050335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3</w:t>
      </w:r>
      <w:r>
        <w:rPr>
          <w:rFonts w:hint="eastAsia"/>
          <w:b/>
          <w:lang w:eastAsia="zh-CN"/>
        </w:rPr>
        <w:t>: For mode-</w:t>
      </w:r>
      <w:r>
        <w:rPr>
          <w:rFonts w:eastAsiaTheme="minorEastAsia" w:hint="eastAsia"/>
          <w:b/>
          <w:lang w:eastAsia="zh-CN"/>
        </w:rPr>
        <w:t xml:space="preserve">2 RRC connected UE, once SL C-LBT failure occurs, it can firstly perform SL C-LBT failure recovery like mode-2 RRC idle/inactive UE. Only when the SL C-LBT failure cannot be </w:t>
      </w:r>
      <w:r>
        <w:rPr>
          <w:rFonts w:eastAsiaTheme="minorEastAsia"/>
          <w:b/>
          <w:lang w:eastAsia="zh-CN"/>
        </w:rPr>
        <w:t>recovered, it</w:t>
      </w:r>
      <w:r>
        <w:rPr>
          <w:rFonts w:eastAsiaTheme="minorEastAsia" w:hint="eastAsia"/>
          <w:b/>
          <w:lang w:eastAsia="zh-CN"/>
        </w:rPr>
        <w:t xml:space="preserve"> can report SL C-LBT failure indication to </w:t>
      </w:r>
      <w:proofErr w:type="spellStart"/>
      <w:r>
        <w:rPr>
          <w:rFonts w:eastAsiaTheme="minorEastAsia" w:hint="eastAsia"/>
          <w:b/>
          <w:lang w:eastAsia="zh-CN"/>
        </w:rPr>
        <w:t>gNB</w:t>
      </w:r>
      <w:proofErr w:type="spellEnd"/>
      <w:r>
        <w:rPr>
          <w:rFonts w:eastAsiaTheme="minorEastAsia" w:hint="eastAsia"/>
          <w:b/>
          <w:lang w:eastAsia="zh-CN"/>
        </w:rPr>
        <w:t>.</w:t>
      </w:r>
      <w:r>
        <w:rPr>
          <w:rFonts w:eastAsia="宋体"/>
          <w:lang w:val="en-GB" w:eastAsia="zh-CN"/>
        </w:rPr>
        <w:fldChar w:fldCharType="end"/>
      </w:r>
    </w:p>
    <w:p w14:paraId="2D449872" w14:textId="77742315" w:rsidR="009875A6" w:rsidRDefault="009875A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_Ref137131135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4</w:t>
      </w:r>
      <w:r>
        <w:rPr>
          <w:rFonts w:hint="eastAsia"/>
          <w:b/>
          <w:lang w:eastAsia="zh-CN"/>
        </w:rPr>
        <w:t>: For mode-</w:t>
      </w:r>
      <w:r>
        <w:rPr>
          <w:rFonts w:eastAsiaTheme="minorEastAsia" w:hint="eastAsia"/>
          <w:b/>
          <w:lang w:eastAsia="zh-CN"/>
        </w:rPr>
        <w:t xml:space="preserve">2 RRC connected UE, if the SL C-LBT failure cannot be </w:t>
      </w:r>
      <w:r>
        <w:rPr>
          <w:rFonts w:eastAsiaTheme="minorEastAsia"/>
          <w:b/>
          <w:lang w:eastAsia="zh-CN"/>
        </w:rPr>
        <w:t>recovered</w:t>
      </w:r>
      <w:r>
        <w:rPr>
          <w:rFonts w:eastAsiaTheme="minorEastAsia" w:hint="eastAsia"/>
          <w:b/>
          <w:lang w:eastAsia="zh-CN"/>
        </w:rPr>
        <w:t xml:space="preserve">, UE can report SL RLF to </w:t>
      </w:r>
      <w:proofErr w:type="spellStart"/>
      <w:r>
        <w:rPr>
          <w:rFonts w:eastAsiaTheme="minorEastAsia" w:hint="eastAsia"/>
          <w:b/>
          <w:lang w:eastAsia="zh-CN"/>
        </w:rPr>
        <w:t>g</w:t>
      </w:r>
      <w:r>
        <w:rPr>
          <w:rFonts w:eastAsiaTheme="minorEastAsia"/>
          <w:b/>
          <w:lang w:eastAsia="zh-CN"/>
        </w:rPr>
        <w:t>NB</w:t>
      </w:r>
      <w:proofErr w:type="spellEnd"/>
      <w:r>
        <w:rPr>
          <w:rFonts w:eastAsiaTheme="minorEastAsia" w:hint="eastAsia"/>
          <w:b/>
          <w:lang w:eastAsia="zh-CN"/>
        </w:rPr>
        <w:t xml:space="preserve"> to indicate the SL C-LBT failure.</w:t>
      </w:r>
      <w:r>
        <w:rPr>
          <w:rFonts w:eastAsia="宋体"/>
          <w:lang w:val="en-GB" w:eastAsia="zh-CN"/>
        </w:rPr>
        <w:fldChar w:fldCharType="end"/>
      </w:r>
    </w:p>
    <w:p w14:paraId="01A2BBC3" w14:textId="4DBEEB67" w:rsidR="004A6363" w:rsidRDefault="004A636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_Ref137050339 \h </w:instrText>
      </w:r>
      <w:r>
        <w:rPr>
          <w:rFonts w:eastAsia="宋体"/>
          <w:lang w:val="en-GB" w:eastAsia="zh-CN"/>
        </w:rPr>
      </w:r>
      <w:r>
        <w:rPr>
          <w:rFonts w:eastAsia="宋体"/>
          <w:lang w:val="en-GB" w:eastAsia="zh-CN"/>
        </w:rPr>
        <w:fldChar w:fldCharType="separate"/>
      </w:r>
      <w:r w:rsidR="009875A6" w:rsidRPr="0024187A">
        <w:rPr>
          <w:b/>
          <w:lang w:eastAsia="zh-CN"/>
        </w:rPr>
        <w:t xml:space="preserve">Proposal </w:t>
      </w:r>
      <w:r w:rsidR="009875A6">
        <w:rPr>
          <w:b/>
          <w:noProof/>
          <w:lang w:eastAsia="zh-CN"/>
        </w:rPr>
        <w:t>5</w:t>
      </w:r>
      <w:r w:rsidR="009875A6">
        <w:rPr>
          <w:rFonts w:hint="eastAsia"/>
          <w:b/>
          <w:lang w:eastAsia="zh-CN"/>
        </w:rPr>
        <w:t xml:space="preserve">: For </w:t>
      </w:r>
      <w:r w:rsidR="009875A6">
        <w:rPr>
          <w:rFonts w:eastAsiaTheme="minorEastAsia" w:hint="eastAsia"/>
          <w:b/>
          <w:lang w:eastAsia="zh-CN"/>
        </w:rPr>
        <w:t>OOC UE, once SL C-LBT failure occurs, the SL C-LBT failure recovery procedure is same as mode 2 RRC idle/inactive UE.</w:t>
      </w:r>
      <w:r>
        <w:rPr>
          <w:rFonts w:eastAsia="宋体"/>
          <w:lang w:val="en-GB" w:eastAsia="zh-CN"/>
        </w:rPr>
        <w:fldChar w:fldCharType="end"/>
      </w:r>
    </w:p>
    <w:p w14:paraId="4B3C5F8D" w14:textId="7FFBF815" w:rsidR="00E65596" w:rsidRPr="00E315FA" w:rsidRDefault="00E65596" w:rsidP="00E65596">
      <w:pPr>
        <w:pStyle w:val="a5"/>
        <w:widowControl w:val="0"/>
        <w:spacing w:before="240" w:after="0"/>
        <w:jc w:val="both"/>
        <w:rPr>
          <w:b/>
          <w:lang w:eastAsia="zh-CN"/>
        </w:rPr>
      </w:pPr>
      <w:r w:rsidRPr="0024187A">
        <w:rPr>
          <w:b/>
          <w:lang w:eastAsia="zh-CN"/>
        </w:rPr>
        <w:t xml:space="preserve">Proposal </w:t>
      </w:r>
      <w:r w:rsidR="00972568">
        <w:rPr>
          <w:rFonts w:hint="eastAsia"/>
          <w:b/>
          <w:lang w:eastAsia="zh-CN"/>
        </w:rPr>
        <w:t>6</w:t>
      </w:r>
      <w:r>
        <w:rPr>
          <w:rFonts w:hint="eastAsia"/>
          <w:b/>
          <w:lang w:eastAsia="zh-CN"/>
        </w:rPr>
        <w:t>: For mode 1 UE, a</w:t>
      </w:r>
      <w:r w:rsidRPr="00E315FA">
        <w:rPr>
          <w:rFonts w:hint="eastAsia"/>
          <w:b/>
          <w:lang w:eastAsia="zh-CN"/>
        </w:rPr>
        <w:t xml:space="preserve">ll the </w:t>
      </w:r>
      <w:r w:rsidRPr="00E315FA">
        <w:rPr>
          <w:b/>
          <w:lang w:eastAsia="zh-CN"/>
        </w:rPr>
        <w:t>triggered</w:t>
      </w:r>
      <w:r w:rsidRPr="00E315FA">
        <w:rPr>
          <w:rFonts w:hint="eastAsia"/>
          <w:b/>
          <w:lang w:eastAsia="zh-CN"/>
        </w:rPr>
        <w:t xml:space="preserve"> SL consistent LBT failure should be cancelled when any of the following condition is met:</w:t>
      </w:r>
    </w:p>
    <w:p w14:paraId="662A845B" w14:textId="77777777" w:rsidR="00E65596" w:rsidRDefault="00E65596" w:rsidP="00E65596">
      <w:pPr>
        <w:pStyle w:val="a5"/>
        <w:widowControl w:val="0"/>
        <w:numPr>
          <w:ilvl w:val="0"/>
          <w:numId w:val="12"/>
        </w:numPr>
        <w:spacing w:before="0" w:after="0"/>
        <w:jc w:val="both"/>
        <w:rPr>
          <w:b/>
          <w:lang w:eastAsia="zh-CN"/>
        </w:rPr>
      </w:pPr>
      <w:r w:rsidRPr="004D0FA9">
        <w:rPr>
          <w:rFonts w:hint="eastAsia"/>
          <w:b/>
          <w:lang w:eastAsia="zh-CN"/>
        </w:rPr>
        <w:lastRenderedPageBreak/>
        <w:t>When the SL-specific LBT failure detection relat</w:t>
      </w:r>
      <w:r>
        <w:rPr>
          <w:rFonts w:hint="eastAsia"/>
          <w:b/>
          <w:lang w:eastAsia="zh-CN"/>
        </w:rPr>
        <w:t>ed parameter(s) is reconfigured;</w:t>
      </w:r>
    </w:p>
    <w:p w14:paraId="082472A0" w14:textId="77777777" w:rsidR="00E65596" w:rsidRPr="009976D8" w:rsidRDefault="00E65596" w:rsidP="00E65596">
      <w:pPr>
        <w:pStyle w:val="a5"/>
        <w:widowControl w:val="0"/>
        <w:numPr>
          <w:ilvl w:val="0"/>
          <w:numId w:val="12"/>
        </w:numPr>
        <w:spacing w:before="0" w:afterLines="50"/>
        <w:jc w:val="both"/>
        <w:rPr>
          <w:b/>
          <w:lang w:eastAsia="zh-CN"/>
        </w:rPr>
      </w:pPr>
      <w:r w:rsidRPr="009976D8">
        <w:rPr>
          <w:rFonts w:hint="eastAsia"/>
          <w:b/>
          <w:lang w:eastAsia="zh-CN"/>
        </w:rPr>
        <w:t>SL MAC reset</w:t>
      </w:r>
      <w:r>
        <w:rPr>
          <w:rFonts w:hint="eastAsia"/>
          <w:b/>
          <w:lang w:eastAsia="zh-CN"/>
        </w:rPr>
        <w:t>.</w:t>
      </w:r>
    </w:p>
    <w:p w14:paraId="2C47890A" w14:textId="5173E1E4" w:rsidR="00E65596" w:rsidRPr="00E315FA" w:rsidRDefault="00E65596" w:rsidP="00E65596">
      <w:pPr>
        <w:pStyle w:val="a5"/>
        <w:widowControl w:val="0"/>
        <w:spacing w:before="240" w:after="0"/>
        <w:jc w:val="both"/>
        <w:rPr>
          <w:b/>
          <w:lang w:eastAsia="zh-CN"/>
        </w:rPr>
      </w:pPr>
      <w:r w:rsidRPr="0024187A">
        <w:rPr>
          <w:b/>
          <w:lang w:eastAsia="zh-CN"/>
        </w:rPr>
        <w:t xml:space="preserve">Proposal </w:t>
      </w:r>
      <w:r w:rsidR="00972568">
        <w:rPr>
          <w:rFonts w:hint="eastAsia"/>
          <w:b/>
          <w:lang w:eastAsia="zh-CN"/>
        </w:rPr>
        <w:t>7</w:t>
      </w:r>
      <w:r>
        <w:rPr>
          <w:rFonts w:hint="eastAsia"/>
          <w:b/>
          <w:lang w:eastAsia="zh-CN"/>
        </w:rPr>
        <w:t xml:space="preserve">: For mode 2 RRC connected </w:t>
      </w:r>
      <w:r w:rsidR="008C7578">
        <w:rPr>
          <w:b/>
          <w:lang w:eastAsia="zh-CN"/>
        </w:rPr>
        <w:t>UE,</w:t>
      </w:r>
      <w:r>
        <w:rPr>
          <w:rFonts w:hint="eastAsia"/>
          <w:b/>
          <w:lang w:eastAsia="zh-CN"/>
        </w:rPr>
        <w:t xml:space="preserve"> a</w:t>
      </w:r>
      <w:r w:rsidRPr="00E315FA">
        <w:rPr>
          <w:rFonts w:hint="eastAsia"/>
          <w:b/>
          <w:lang w:eastAsia="zh-CN"/>
        </w:rPr>
        <w:t xml:space="preserve">ll the </w:t>
      </w:r>
      <w:r w:rsidRPr="00E315FA">
        <w:rPr>
          <w:b/>
          <w:lang w:eastAsia="zh-CN"/>
        </w:rPr>
        <w:t>triggered</w:t>
      </w:r>
      <w:r w:rsidRPr="00E315FA">
        <w:rPr>
          <w:rFonts w:hint="eastAsia"/>
          <w:b/>
          <w:lang w:eastAsia="zh-CN"/>
        </w:rPr>
        <w:t xml:space="preserve"> SL consistent LBT failure should be cancelled when any of the following condition is met:</w:t>
      </w:r>
    </w:p>
    <w:p w14:paraId="4F612178" w14:textId="77777777" w:rsidR="00E65596" w:rsidRDefault="00E65596" w:rsidP="00E65596">
      <w:pPr>
        <w:pStyle w:val="a5"/>
        <w:widowControl w:val="0"/>
        <w:numPr>
          <w:ilvl w:val="0"/>
          <w:numId w:val="12"/>
        </w:numPr>
        <w:spacing w:before="0" w:after="0"/>
        <w:jc w:val="both"/>
        <w:rPr>
          <w:b/>
          <w:lang w:eastAsia="zh-CN"/>
        </w:rPr>
      </w:pPr>
      <w:r w:rsidRPr="004D0FA9">
        <w:rPr>
          <w:rFonts w:hint="eastAsia"/>
          <w:b/>
          <w:lang w:eastAsia="zh-CN"/>
        </w:rPr>
        <w:t>When the SL-specific LBT failure detection relat</w:t>
      </w:r>
      <w:r>
        <w:rPr>
          <w:rFonts w:hint="eastAsia"/>
          <w:b/>
          <w:lang w:eastAsia="zh-CN"/>
        </w:rPr>
        <w:t>ed parameter(s) is reconfigured;</w:t>
      </w:r>
    </w:p>
    <w:p w14:paraId="5C4DD474" w14:textId="77777777" w:rsidR="00E65596" w:rsidRDefault="00E65596" w:rsidP="00E65596">
      <w:pPr>
        <w:pStyle w:val="a5"/>
        <w:widowControl w:val="0"/>
        <w:numPr>
          <w:ilvl w:val="0"/>
          <w:numId w:val="12"/>
        </w:numPr>
        <w:spacing w:before="0" w:after="0"/>
        <w:jc w:val="both"/>
        <w:rPr>
          <w:b/>
          <w:lang w:eastAsia="zh-CN"/>
        </w:rPr>
      </w:pPr>
      <w:r w:rsidRPr="009976D8">
        <w:rPr>
          <w:rFonts w:hint="eastAsia"/>
          <w:b/>
          <w:lang w:eastAsia="zh-CN"/>
        </w:rPr>
        <w:t>SL MAC reset</w:t>
      </w:r>
      <w:r>
        <w:rPr>
          <w:rFonts w:hint="eastAsia"/>
          <w:b/>
          <w:lang w:eastAsia="zh-CN"/>
        </w:rPr>
        <w:t>;</w:t>
      </w:r>
    </w:p>
    <w:p w14:paraId="30DC5A81" w14:textId="77777777" w:rsidR="00E65596" w:rsidRPr="00567E86" w:rsidRDefault="00E65596" w:rsidP="00E65596">
      <w:pPr>
        <w:pStyle w:val="a5"/>
        <w:widowControl w:val="0"/>
        <w:numPr>
          <w:ilvl w:val="0"/>
          <w:numId w:val="12"/>
        </w:numPr>
        <w:spacing w:before="0" w:after="0"/>
        <w:jc w:val="both"/>
        <w:rPr>
          <w:b/>
          <w:lang w:eastAsia="zh-CN"/>
        </w:rPr>
      </w:pPr>
      <w:r w:rsidRPr="00567E86">
        <w:rPr>
          <w:rFonts w:hint="eastAsia"/>
          <w:b/>
          <w:lang w:eastAsia="zh-CN"/>
        </w:rPr>
        <w:t xml:space="preserve">Upon resource pool </w:t>
      </w:r>
      <w:r>
        <w:rPr>
          <w:rFonts w:hint="eastAsia"/>
          <w:b/>
          <w:lang w:eastAsia="zh-CN"/>
        </w:rPr>
        <w:t xml:space="preserve">or RB set(s) </w:t>
      </w:r>
      <w:r w:rsidRPr="00567E86">
        <w:rPr>
          <w:rFonts w:hint="eastAsia"/>
          <w:b/>
          <w:lang w:eastAsia="zh-CN"/>
        </w:rPr>
        <w:t>reselection;</w:t>
      </w:r>
    </w:p>
    <w:p w14:paraId="1088E414" w14:textId="77777777" w:rsidR="00E65596" w:rsidRPr="00567E86" w:rsidRDefault="00E65596" w:rsidP="00E65596">
      <w:pPr>
        <w:pStyle w:val="a5"/>
        <w:widowControl w:val="0"/>
        <w:numPr>
          <w:ilvl w:val="0"/>
          <w:numId w:val="12"/>
        </w:numPr>
        <w:spacing w:before="0" w:afterLines="50"/>
        <w:jc w:val="both"/>
        <w:rPr>
          <w:b/>
          <w:lang w:eastAsia="zh-CN"/>
        </w:rPr>
      </w:pPr>
      <w:r>
        <w:rPr>
          <w:rFonts w:hint="eastAsia"/>
          <w:b/>
          <w:lang w:eastAsia="zh-CN"/>
        </w:rPr>
        <w:t xml:space="preserve">Upon reconfiguration of the resource pool(s) which includes the SL RB set(s) with </w:t>
      </w:r>
      <w:r>
        <w:rPr>
          <w:b/>
          <w:lang w:eastAsia="zh-CN"/>
        </w:rPr>
        <w:t>triggered</w:t>
      </w:r>
      <w:r>
        <w:rPr>
          <w:rFonts w:hint="eastAsia"/>
          <w:b/>
          <w:lang w:eastAsia="zh-CN"/>
        </w:rPr>
        <w:t xml:space="preserve"> but not cancelled SL C-LBT.</w:t>
      </w:r>
    </w:p>
    <w:p w14:paraId="6A468CC9" w14:textId="59134A73" w:rsidR="000256C1" w:rsidRPr="00E315FA" w:rsidRDefault="000256C1" w:rsidP="000256C1">
      <w:pPr>
        <w:pStyle w:val="a5"/>
        <w:widowControl w:val="0"/>
        <w:spacing w:before="240" w:after="0"/>
        <w:jc w:val="both"/>
        <w:rPr>
          <w:b/>
          <w:lang w:eastAsia="zh-CN"/>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8</w:t>
      </w:r>
      <w:r w:rsidRPr="0024187A">
        <w:rPr>
          <w:b/>
          <w:lang w:eastAsia="zh-CN"/>
        </w:rPr>
        <w:fldChar w:fldCharType="end"/>
      </w:r>
      <w:r>
        <w:rPr>
          <w:rFonts w:hint="eastAsia"/>
          <w:b/>
          <w:lang w:eastAsia="zh-CN"/>
        </w:rPr>
        <w:t xml:space="preserve">: For mode 2 RRC idle/inactive/OOC </w:t>
      </w:r>
      <w:r w:rsidR="008C7578">
        <w:rPr>
          <w:b/>
          <w:lang w:eastAsia="zh-CN"/>
        </w:rPr>
        <w:t>UE,</w:t>
      </w:r>
      <w:r>
        <w:rPr>
          <w:rFonts w:hint="eastAsia"/>
          <w:b/>
          <w:lang w:eastAsia="zh-CN"/>
        </w:rPr>
        <w:t xml:space="preserve"> a</w:t>
      </w:r>
      <w:r w:rsidRPr="00E315FA">
        <w:rPr>
          <w:rFonts w:hint="eastAsia"/>
          <w:b/>
          <w:lang w:eastAsia="zh-CN"/>
        </w:rPr>
        <w:t xml:space="preserve">ll the </w:t>
      </w:r>
      <w:r w:rsidRPr="00E315FA">
        <w:rPr>
          <w:b/>
          <w:lang w:eastAsia="zh-CN"/>
        </w:rPr>
        <w:t>triggered</w:t>
      </w:r>
      <w:r w:rsidRPr="00E315FA">
        <w:rPr>
          <w:rFonts w:hint="eastAsia"/>
          <w:b/>
          <w:lang w:eastAsia="zh-CN"/>
        </w:rPr>
        <w:t xml:space="preserve"> SL consistent LBT failure should be cancelled when any of the following condition is met:</w:t>
      </w:r>
    </w:p>
    <w:p w14:paraId="2F93E0A0" w14:textId="77777777" w:rsidR="000256C1" w:rsidRDefault="000256C1" w:rsidP="000256C1">
      <w:pPr>
        <w:pStyle w:val="a5"/>
        <w:widowControl w:val="0"/>
        <w:numPr>
          <w:ilvl w:val="0"/>
          <w:numId w:val="12"/>
        </w:numPr>
        <w:spacing w:before="0" w:after="0"/>
        <w:jc w:val="both"/>
        <w:rPr>
          <w:b/>
          <w:lang w:eastAsia="zh-CN"/>
        </w:rPr>
      </w:pPr>
      <w:r w:rsidRPr="009976D8">
        <w:rPr>
          <w:rFonts w:hint="eastAsia"/>
          <w:b/>
          <w:lang w:eastAsia="zh-CN"/>
        </w:rPr>
        <w:t>SL MAC reset</w:t>
      </w:r>
      <w:r>
        <w:rPr>
          <w:rFonts w:hint="eastAsia"/>
          <w:b/>
          <w:lang w:eastAsia="zh-CN"/>
        </w:rPr>
        <w:t>;</w:t>
      </w:r>
    </w:p>
    <w:p w14:paraId="571D194A" w14:textId="77777777" w:rsidR="000256C1" w:rsidRPr="00567E86" w:rsidRDefault="000256C1" w:rsidP="000256C1">
      <w:pPr>
        <w:pStyle w:val="a5"/>
        <w:widowControl w:val="0"/>
        <w:numPr>
          <w:ilvl w:val="0"/>
          <w:numId w:val="12"/>
        </w:numPr>
        <w:spacing w:before="0" w:afterLines="50"/>
        <w:jc w:val="both"/>
        <w:rPr>
          <w:b/>
          <w:lang w:eastAsia="zh-CN"/>
        </w:rPr>
      </w:pPr>
      <w:r w:rsidRPr="00567E86">
        <w:rPr>
          <w:rFonts w:hint="eastAsia"/>
          <w:b/>
          <w:lang w:eastAsia="zh-CN"/>
        </w:rPr>
        <w:t xml:space="preserve">Upon resource pool </w:t>
      </w:r>
      <w:r>
        <w:rPr>
          <w:rFonts w:hint="eastAsia"/>
          <w:b/>
          <w:lang w:eastAsia="zh-CN"/>
        </w:rPr>
        <w:t>or RB set(s) reselection.</w:t>
      </w:r>
    </w:p>
    <w:p w14:paraId="75FE251E" w14:textId="42B3A439" w:rsidR="00761F6E" w:rsidRDefault="00761F6E">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_Ref137112797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9875A6" w:rsidRPr="0024187A">
        <w:rPr>
          <w:b/>
          <w:lang w:eastAsia="zh-CN"/>
        </w:rPr>
        <w:t xml:space="preserve">Proposal </w:t>
      </w:r>
      <w:r w:rsidR="009875A6">
        <w:rPr>
          <w:b/>
          <w:noProof/>
          <w:lang w:eastAsia="zh-CN"/>
        </w:rPr>
        <w:t>9</w:t>
      </w:r>
      <w:r w:rsidR="009875A6">
        <w:rPr>
          <w:rFonts w:hint="eastAsia"/>
          <w:b/>
          <w:lang w:eastAsia="zh-CN"/>
        </w:rPr>
        <w:t xml:space="preserve">: </w:t>
      </w:r>
      <w:r w:rsidR="009875A6">
        <w:rPr>
          <w:rFonts w:eastAsiaTheme="minorEastAsia" w:hint="eastAsia"/>
          <w:b/>
          <w:lang w:eastAsia="zh-CN"/>
        </w:rPr>
        <w:t>At least RB set index should be included in the SL C-LBT failure MAC CE.</w:t>
      </w:r>
      <w:r>
        <w:rPr>
          <w:rFonts w:eastAsia="宋体"/>
          <w:lang w:val="en-GB" w:eastAsia="zh-CN"/>
        </w:rPr>
        <w:fldChar w:fldCharType="end"/>
      </w:r>
    </w:p>
    <w:p w14:paraId="7ABFD6EC" w14:textId="15D28227" w:rsidR="00761F6E" w:rsidRDefault="00761F6E">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_Ref137112800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C7578" w:rsidRPr="0024187A">
        <w:rPr>
          <w:b/>
          <w:lang w:eastAsia="zh-CN"/>
        </w:rPr>
        <w:t xml:space="preserve">Proposal </w:t>
      </w:r>
      <w:r w:rsidR="008C7578">
        <w:rPr>
          <w:b/>
          <w:noProof/>
          <w:lang w:eastAsia="zh-CN"/>
        </w:rPr>
        <w:t>10</w:t>
      </w:r>
      <w:r w:rsidR="008C7578">
        <w:rPr>
          <w:rFonts w:hint="eastAsia"/>
          <w:b/>
          <w:lang w:eastAsia="zh-CN"/>
        </w:rPr>
        <w:t>:</w:t>
      </w:r>
      <w:r w:rsidR="008C7578">
        <w:rPr>
          <w:rFonts w:eastAsiaTheme="minorEastAsia" w:hint="eastAsia"/>
          <w:b/>
          <w:lang w:eastAsia="zh-CN"/>
        </w:rPr>
        <w:t xml:space="preserve"> </w:t>
      </w:r>
      <w:r w:rsidR="008C7578" w:rsidRPr="00B05307">
        <w:rPr>
          <w:rFonts w:hint="eastAsia"/>
          <w:b/>
          <w:lang w:eastAsia="zh-CN"/>
        </w:rPr>
        <w:t xml:space="preserve">Send LS to RAN1 to </w:t>
      </w:r>
      <w:r w:rsidR="008C7578">
        <w:rPr>
          <w:rFonts w:eastAsiaTheme="minorEastAsia" w:hint="eastAsia"/>
          <w:b/>
          <w:lang w:eastAsia="zh-CN"/>
        </w:rPr>
        <w:t>check how the RB set is indexed.</w:t>
      </w:r>
      <w:r>
        <w:rPr>
          <w:rFonts w:eastAsia="宋体"/>
          <w:lang w:val="en-GB" w:eastAsia="zh-CN"/>
        </w:rPr>
        <w:fldChar w:fldCharType="end"/>
      </w:r>
    </w:p>
    <w:p w14:paraId="57F07137" w14:textId="0463E60E" w:rsidR="004A6363" w:rsidRDefault="004A636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_Ref137050355 \h </w:instrText>
      </w:r>
      <w:r>
        <w:rPr>
          <w:rFonts w:eastAsia="宋体"/>
          <w:lang w:val="en-GB" w:eastAsia="zh-CN"/>
        </w:rPr>
      </w:r>
      <w:r>
        <w:rPr>
          <w:rFonts w:eastAsia="宋体"/>
          <w:lang w:val="en-GB" w:eastAsia="zh-CN"/>
        </w:rPr>
        <w:fldChar w:fldCharType="separate"/>
      </w:r>
      <w:r w:rsidR="009875A6" w:rsidRPr="0024187A">
        <w:rPr>
          <w:b/>
          <w:lang w:eastAsia="zh-CN"/>
        </w:rPr>
        <w:t xml:space="preserve">Proposal </w:t>
      </w:r>
      <w:r w:rsidR="009875A6">
        <w:rPr>
          <w:b/>
          <w:noProof/>
          <w:lang w:eastAsia="zh-CN"/>
        </w:rPr>
        <w:t>11</w:t>
      </w:r>
      <w:r w:rsidR="009875A6">
        <w:rPr>
          <w:rFonts w:hint="eastAsia"/>
          <w:b/>
          <w:lang w:eastAsia="zh-CN"/>
        </w:rPr>
        <w:t xml:space="preserve">: </w:t>
      </w:r>
      <w:r w:rsidR="009875A6">
        <w:rPr>
          <w:rFonts w:eastAsiaTheme="minorEastAsia" w:hint="eastAsia"/>
          <w:b/>
          <w:lang w:eastAsia="zh-CN"/>
        </w:rPr>
        <w:t>When</w:t>
      </w:r>
      <w:r w:rsidR="009875A6">
        <w:rPr>
          <w:rFonts w:hint="eastAsia"/>
          <w:b/>
          <w:lang w:eastAsia="zh-CN"/>
        </w:rPr>
        <w:t xml:space="preserve"> </w:t>
      </w:r>
      <w:r w:rsidR="009875A6" w:rsidRPr="00460A76">
        <w:rPr>
          <w:rFonts w:hint="eastAsia"/>
          <w:b/>
          <w:lang w:eastAsia="zh-CN"/>
        </w:rPr>
        <w:t>SL</w:t>
      </w:r>
      <w:r w:rsidR="009875A6">
        <w:rPr>
          <w:rFonts w:eastAsiaTheme="minorEastAsia" w:hint="eastAsia"/>
          <w:b/>
          <w:lang w:eastAsia="zh-CN"/>
        </w:rPr>
        <w:t xml:space="preserve"> C-LBT failure</w:t>
      </w:r>
      <w:r w:rsidR="009875A6" w:rsidRPr="00460A76">
        <w:rPr>
          <w:b/>
          <w:lang w:eastAsia="zh-CN"/>
        </w:rPr>
        <w:t xml:space="preserve"> MAC CE</w:t>
      </w:r>
      <w:r w:rsidR="009875A6">
        <w:rPr>
          <w:rFonts w:hint="eastAsia"/>
          <w:b/>
          <w:lang w:eastAsia="zh-CN"/>
        </w:rPr>
        <w:t xml:space="preserve"> is </w:t>
      </w:r>
      <w:r w:rsidR="009875A6">
        <w:rPr>
          <w:rFonts w:eastAsiaTheme="minorEastAsia"/>
          <w:b/>
          <w:lang w:eastAsia="zh-CN"/>
        </w:rPr>
        <w:t>triggered</w:t>
      </w:r>
      <w:r w:rsidR="009875A6">
        <w:rPr>
          <w:rFonts w:hint="eastAsia"/>
          <w:b/>
          <w:lang w:eastAsia="zh-CN"/>
        </w:rPr>
        <w:t xml:space="preserve"> and there is no UL grant, SR can be </w:t>
      </w:r>
      <w:r w:rsidR="009875A6">
        <w:rPr>
          <w:b/>
          <w:lang w:eastAsia="zh-CN"/>
        </w:rPr>
        <w:t>triggered</w:t>
      </w:r>
      <w:r w:rsidR="009875A6">
        <w:rPr>
          <w:rFonts w:eastAsiaTheme="minorEastAsia" w:hint="eastAsia"/>
          <w:b/>
          <w:lang w:eastAsia="zh-CN"/>
        </w:rPr>
        <w:t>.</w:t>
      </w:r>
      <w:r>
        <w:rPr>
          <w:rFonts w:eastAsia="宋体"/>
          <w:lang w:val="en-GB" w:eastAsia="zh-CN"/>
        </w:rPr>
        <w:fldChar w:fldCharType="end"/>
      </w:r>
    </w:p>
    <w:p w14:paraId="077D5E63" w14:textId="6529E08B" w:rsidR="004A6363" w:rsidRDefault="004A636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_Ref137050358 \h </w:instrText>
      </w:r>
      <w:r>
        <w:rPr>
          <w:rFonts w:eastAsia="宋体"/>
          <w:lang w:val="en-GB" w:eastAsia="zh-CN"/>
        </w:rPr>
      </w:r>
      <w:r>
        <w:rPr>
          <w:rFonts w:eastAsia="宋体"/>
          <w:lang w:val="en-GB" w:eastAsia="zh-CN"/>
        </w:rPr>
        <w:fldChar w:fldCharType="separate"/>
      </w:r>
      <w:r w:rsidR="009875A6" w:rsidRPr="0024187A">
        <w:rPr>
          <w:b/>
          <w:lang w:eastAsia="zh-CN"/>
        </w:rPr>
        <w:t xml:space="preserve">Proposal </w:t>
      </w:r>
      <w:r w:rsidR="009875A6">
        <w:rPr>
          <w:b/>
          <w:noProof/>
          <w:lang w:eastAsia="zh-CN"/>
        </w:rPr>
        <w:t>12</w:t>
      </w:r>
      <w:r w:rsidR="009875A6">
        <w:rPr>
          <w:rFonts w:hint="eastAsia"/>
          <w:b/>
          <w:lang w:eastAsia="zh-CN"/>
        </w:rPr>
        <w:t xml:space="preserve">: </w:t>
      </w:r>
      <w:r w:rsidR="009875A6">
        <w:rPr>
          <w:rFonts w:eastAsiaTheme="minorEastAsia" w:hint="eastAsia"/>
          <w:b/>
          <w:lang w:eastAsia="zh-CN"/>
        </w:rPr>
        <w:t>The</w:t>
      </w:r>
      <w:r w:rsidR="009875A6">
        <w:rPr>
          <w:rFonts w:hint="eastAsia"/>
          <w:b/>
          <w:lang w:eastAsia="zh-CN"/>
        </w:rPr>
        <w:t xml:space="preserve"> SR resource configured for </w:t>
      </w:r>
      <w:proofErr w:type="spellStart"/>
      <w:r w:rsidR="009875A6" w:rsidRPr="002743A2">
        <w:rPr>
          <w:b/>
          <w:lang w:eastAsia="zh-CN"/>
        </w:rPr>
        <w:t>Sidelink</w:t>
      </w:r>
      <w:proofErr w:type="spellEnd"/>
      <w:r w:rsidR="009875A6" w:rsidRPr="002743A2">
        <w:rPr>
          <w:b/>
          <w:lang w:eastAsia="zh-CN"/>
        </w:rPr>
        <w:t xml:space="preserve"> CSI Reporting MAC CE</w:t>
      </w:r>
      <w:r w:rsidR="009875A6" w:rsidRPr="002743A2">
        <w:rPr>
          <w:rFonts w:hint="eastAsia"/>
          <w:b/>
          <w:lang w:eastAsia="zh-CN"/>
        </w:rPr>
        <w:t xml:space="preserve"> </w:t>
      </w:r>
      <w:r w:rsidR="009875A6" w:rsidRPr="00460A76">
        <w:rPr>
          <w:rFonts w:hint="eastAsia"/>
          <w:b/>
          <w:lang w:eastAsia="zh-CN"/>
        </w:rPr>
        <w:t xml:space="preserve">can be </w:t>
      </w:r>
      <w:r w:rsidR="009875A6">
        <w:rPr>
          <w:rFonts w:hint="eastAsia"/>
          <w:b/>
          <w:lang w:eastAsia="zh-CN"/>
        </w:rPr>
        <w:t>re</w:t>
      </w:r>
      <w:r w:rsidR="009875A6" w:rsidRPr="00460A76">
        <w:rPr>
          <w:rFonts w:hint="eastAsia"/>
          <w:b/>
          <w:lang w:eastAsia="zh-CN"/>
        </w:rPr>
        <w:t>used</w:t>
      </w:r>
      <w:r w:rsidR="009875A6">
        <w:rPr>
          <w:rFonts w:eastAsiaTheme="minorEastAsia" w:hint="eastAsia"/>
          <w:b/>
          <w:lang w:eastAsia="zh-CN"/>
        </w:rPr>
        <w:t xml:space="preserve"> for </w:t>
      </w:r>
      <w:r w:rsidR="009875A6" w:rsidRPr="00460A76">
        <w:rPr>
          <w:rFonts w:hint="eastAsia"/>
          <w:b/>
          <w:lang w:eastAsia="zh-CN"/>
        </w:rPr>
        <w:t>SL</w:t>
      </w:r>
      <w:r w:rsidR="009875A6">
        <w:rPr>
          <w:rFonts w:eastAsiaTheme="minorEastAsia" w:hint="eastAsia"/>
          <w:b/>
          <w:lang w:eastAsia="zh-CN"/>
        </w:rPr>
        <w:t xml:space="preserve"> C-LBT failure</w:t>
      </w:r>
      <w:r w:rsidR="009875A6" w:rsidRPr="00460A76">
        <w:rPr>
          <w:b/>
          <w:lang w:eastAsia="zh-CN"/>
        </w:rPr>
        <w:t xml:space="preserve"> MAC CE</w:t>
      </w:r>
      <w:r w:rsidR="009875A6" w:rsidRPr="00460A76">
        <w:rPr>
          <w:rFonts w:hint="eastAsia"/>
          <w:b/>
          <w:lang w:eastAsia="zh-CN"/>
        </w:rPr>
        <w:t>.</w:t>
      </w:r>
      <w:r>
        <w:rPr>
          <w:rFonts w:eastAsia="宋体"/>
          <w:lang w:val="en-GB" w:eastAsia="zh-CN"/>
        </w:rPr>
        <w:fldChar w:fldCharType="end"/>
      </w:r>
    </w:p>
    <w:p w14:paraId="12982830" w14:textId="64EC8D58" w:rsidR="004A6363" w:rsidRDefault="004A636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_Ref130306293 \h </w:instrText>
      </w:r>
      <w:r>
        <w:rPr>
          <w:rFonts w:eastAsia="宋体"/>
          <w:lang w:val="en-GB" w:eastAsia="zh-CN"/>
        </w:rPr>
      </w:r>
      <w:r>
        <w:rPr>
          <w:rFonts w:eastAsia="宋体"/>
          <w:lang w:val="en-GB" w:eastAsia="zh-CN"/>
        </w:rPr>
        <w:fldChar w:fldCharType="separate"/>
      </w:r>
      <w:r w:rsidR="009875A6" w:rsidRPr="0024187A">
        <w:rPr>
          <w:b/>
          <w:lang w:eastAsia="zh-CN"/>
        </w:rPr>
        <w:t xml:space="preserve">Proposal </w:t>
      </w:r>
      <w:r w:rsidR="009875A6">
        <w:rPr>
          <w:b/>
          <w:noProof/>
          <w:lang w:eastAsia="zh-CN"/>
        </w:rPr>
        <w:t>13</w:t>
      </w:r>
      <w:r w:rsidR="009875A6">
        <w:rPr>
          <w:rFonts w:hint="eastAsia"/>
          <w:b/>
          <w:lang w:eastAsia="zh-CN"/>
        </w:rPr>
        <w:t xml:space="preserve">: If </w:t>
      </w:r>
      <w:r w:rsidR="009875A6" w:rsidRPr="00460A76">
        <w:rPr>
          <w:rFonts w:hint="eastAsia"/>
          <w:b/>
          <w:lang w:eastAsia="zh-CN"/>
        </w:rPr>
        <w:t xml:space="preserve">SL-specific </w:t>
      </w:r>
      <w:r w:rsidR="009875A6" w:rsidRPr="00460A76">
        <w:rPr>
          <w:b/>
          <w:lang w:eastAsia="zh-CN"/>
        </w:rPr>
        <w:t>LBT failure MAC CE</w:t>
      </w:r>
      <w:r w:rsidR="009875A6">
        <w:rPr>
          <w:rFonts w:hint="eastAsia"/>
          <w:b/>
          <w:lang w:eastAsia="zh-CN"/>
        </w:rPr>
        <w:t xml:space="preserve"> is introduced, its priority should between </w:t>
      </w:r>
      <w:r w:rsidR="009875A6">
        <w:rPr>
          <w:rFonts w:eastAsiaTheme="minorEastAsia" w:hint="eastAsia"/>
          <w:b/>
          <w:lang w:eastAsia="zh-CN"/>
        </w:rPr>
        <w:t xml:space="preserve">the </w:t>
      </w:r>
      <w:r w:rsidR="009875A6" w:rsidRPr="003839EA">
        <w:rPr>
          <w:rFonts w:hint="eastAsia"/>
          <w:b/>
          <w:lang w:eastAsia="zh-CN"/>
        </w:rPr>
        <w:t>MAC CE for LBT failure and the MAC CE for Timing Advance Report.</w:t>
      </w:r>
      <w:r>
        <w:rPr>
          <w:rFonts w:eastAsia="宋体"/>
          <w:lang w:val="en-GB" w:eastAsia="zh-CN"/>
        </w:rPr>
        <w:fldChar w:fldCharType="end"/>
      </w:r>
    </w:p>
    <w:p w14:paraId="61F74401" w14:textId="226B0126" w:rsidR="004A6363" w:rsidRDefault="004A636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_Ref137050364 \h </w:instrText>
      </w:r>
      <w:r>
        <w:rPr>
          <w:rFonts w:eastAsia="宋体"/>
          <w:lang w:val="en-GB" w:eastAsia="zh-CN"/>
        </w:rPr>
      </w:r>
      <w:r>
        <w:rPr>
          <w:rFonts w:eastAsia="宋体"/>
          <w:lang w:val="en-GB" w:eastAsia="zh-CN"/>
        </w:rPr>
        <w:fldChar w:fldCharType="separate"/>
      </w:r>
      <w:r w:rsidR="009875A6" w:rsidRPr="0024187A">
        <w:rPr>
          <w:b/>
          <w:lang w:eastAsia="zh-CN"/>
        </w:rPr>
        <w:t xml:space="preserve">Proposal </w:t>
      </w:r>
      <w:r w:rsidR="009875A6">
        <w:rPr>
          <w:b/>
          <w:noProof/>
          <w:lang w:eastAsia="zh-CN"/>
        </w:rPr>
        <w:t>14</w:t>
      </w:r>
      <w:r w:rsidR="009875A6">
        <w:rPr>
          <w:rFonts w:hint="eastAsia"/>
          <w:b/>
          <w:lang w:eastAsia="zh-CN"/>
        </w:rPr>
        <w:t xml:space="preserve">: </w:t>
      </w:r>
      <w:r w:rsidR="009875A6">
        <w:rPr>
          <w:rFonts w:eastAsiaTheme="minorEastAsia" w:hint="eastAsia"/>
          <w:b/>
          <w:lang w:eastAsia="zh-CN"/>
        </w:rPr>
        <w:t>Confirm the following working assumption as agreement:</w:t>
      </w:r>
      <w:r w:rsidR="009875A6" w:rsidRPr="00F45634">
        <w:rPr>
          <w:rFonts w:ascii="Arial" w:hAnsi="Arial"/>
          <w:lang w:val="en-GB" w:eastAsia="en-GB"/>
        </w:rPr>
        <w:t xml:space="preserve"> </w:t>
      </w:r>
      <w:r w:rsidR="009875A6">
        <w:rPr>
          <w:rFonts w:eastAsiaTheme="minorEastAsia"/>
          <w:b/>
          <w:lang w:val="en-GB" w:eastAsia="zh-CN"/>
        </w:rPr>
        <w:t>“</w:t>
      </w:r>
      <w:r w:rsidR="009875A6" w:rsidRPr="00F45634">
        <w:rPr>
          <w:rFonts w:eastAsiaTheme="minorEastAsia"/>
          <w:b/>
          <w:lang w:val="en-GB" w:eastAsia="zh-CN"/>
        </w:rPr>
        <w:t>For shared COT, CAPC restriction is applicable to enhanced LCP according RAN1 agreement on CAPC requirement.</w:t>
      </w:r>
      <w:r w:rsidR="009875A6">
        <w:rPr>
          <w:rFonts w:eastAsiaTheme="minorEastAsia"/>
          <w:b/>
          <w:lang w:val="en-GB" w:eastAsia="zh-CN"/>
        </w:rPr>
        <w:t>”</w:t>
      </w:r>
      <w:r>
        <w:rPr>
          <w:rFonts w:eastAsia="宋体"/>
          <w:lang w:val="en-GB" w:eastAsia="zh-CN"/>
        </w:rPr>
        <w:fldChar w:fldCharType="end"/>
      </w:r>
    </w:p>
    <w:p w14:paraId="7E17C0EE" w14:textId="3810471B" w:rsidR="004A6363" w:rsidRDefault="004A636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_Ref134273439 \h </w:instrText>
      </w:r>
      <w:r>
        <w:rPr>
          <w:rFonts w:eastAsia="宋体"/>
          <w:lang w:val="en-GB" w:eastAsia="zh-CN"/>
        </w:rPr>
      </w:r>
      <w:r>
        <w:rPr>
          <w:rFonts w:eastAsia="宋体"/>
          <w:lang w:val="en-GB" w:eastAsia="zh-CN"/>
        </w:rPr>
        <w:fldChar w:fldCharType="separate"/>
      </w:r>
      <w:r w:rsidR="009875A6" w:rsidRPr="0024187A">
        <w:rPr>
          <w:b/>
          <w:lang w:eastAsia="zh-CN"/>
        </w:rPr>
        <w:t xml:space="preserve">Proposal </w:t>
      </w:r>
      <w:r w:rsidR="009875A6">
        <w:rPr>
          <w:b/>
          <w:noProof/>
          <w:lang w:eastAsia="zh-CN"/>
        </w:rPr>
        <w:t>15</w:t>
      </w:r>
      <w:r w:rsidR="009875A6">
        <w:rPr>
          <w:rFonts w:hint="eastAsia"/>
          <w:b/>
          <w:lang w:eastAsia="zh-CN"/>
        </w:rPr>
        <w:t>:</w:t>
      </w:r>
      <w:r w:rsidR="009875A6">
        <w:rPr>
          <w:rFonts w:eastAsiaTheme="minorEastAsia" w:hint="eastAsia"/>
          <w:b/>
          <w:lang w:eastAsia="zh-CN"/>
        </w:rPr>
        <w:t xml:space="preserve"> For the MAC PDU(s) which has been generated before the reception of the COT sharing information, if it </w:t>
      </w:r>
      <w:r w:rsidR="009875A6">
        <w:rPr>
          <w:rFonts w:eastAsiaTheme="minorEastAsia"/>
          <w:b/>
          <w:lang w:eastAsia="zh-CN"/>
        </w:rPr>
        <w:t>satisfies</w:t>
      </w:r>
      <w:r w:rsidR="009875A6">
        <w:rPr>
          <w:rFonts w:eastAsiaTheme="minorEastAsia" w:hint="eastAsia"/>
          <w:b/>
          <w:lang w:eastAsia="zh-CN"/>
        </w:rPr>
        <w:t xml:space="preserve"> the COT requirement, type 2 LBT can be used; otherwise, type 1 LBT can be used.</w:t>
      </w:r>
      <w:r>
        <w:rPr>
          <w:rFonts w:eastAsia="宋体"/>
          <w:lang w:val="en-GB" w:eastAsia="zh-CN"/>
        </w:rPr>
        <w:fldChar w:fldCharType="end"/>
      </w:r>
    </w:p>
    <w:p w14:paraId="426D3E5D" w14:textId="7A82CB62" w:rsidR="00CC5D16" w:rsidRDefault="00CC5D16" w:rsidP="00CC5D16">
      <w:pPr>
        <w:pStyle w:val="1"/>
        <w:keepNext w:val="0"/>
        <w:widowControl w:val="0"/>
        <w:jc w:val="both"/>
      </w:pPr>
      <w:r>
        <w:rPr>
          <w:rFonts w:hint="eastAsia"/>
        </w:rPr>
        <w:t>Reference</w:t>
      </w:r>
    </w:p>
    <w:p w14:paraId="146825E7" w14:textId="114B2FEC" w:rsidR="00CC5D16" w:rsidRDefault="00CC5D16" w:rsidP="00CC5D16">
      <w:pPr>
        <w:pStyle w:val="a0"/>
        <w:numPr>
          <w:ilvl w:val="0"/>
          <w:numId w:val="28"/>
        </w:numPr>
        <w:rPr>
          <w:rFonts w:eastAsiaTheme="minorEastAsia"/>
          <w:lang w:eastAsia="zh-CN"/>
        </w:rPr>
      </w:pPr>
      <w:bookmarkStart w:id="42" w:name="_Ref137046114"/>
      <w:r>
        <w:rPr>
          <w:rFonts w:eastAsiaTheme="minorEastAsia" w:hint="eastAsia"/>
          <w:lang w:eastAsia="zh-CN"/>
        </w:rPr>
        <w:t xml:space="preserve">RP-230077  WID revision: NR </w:t>
      </w:r>
      <w:proofErr w:type="spellStart"/>
      <w:r>
        <w:rPr>
          <w:rFonts w:eastAsiaTheme="minorEastAsia" w:hint="eastAsia"/>
          <w:lang w:eastAsia="zh-CN"/>
        </w:rPr>
        <w:t>sidelink</w:t>
      </w:r>
      <w:proofErr w:type="spellEnd"/>
      <w:r>
        <w:rPr>
          <w:rFonts w:eastAsiaTheme="minorEastAsia" w:hint="eastAsia"/>
          <w:lang w:eastAsia="zh-CN"/>
        </w:rPr>
        <w:t xml:space="preserve"> evolution</w:t>
      </w:r>
      <w:bookmarkEnd w:id="42"/>
    </w:p>
    <w:p w14:paraId="21398247" w14:textId="731F1B6B" w:rsidR="0094758E" w:rsidRPr="00CC5D16" w:rsidRDefault="0094758E" w:rsidP="00CC5D16">
      <w:pPr>
        <w:pStyle w:val="a0"/>
        <w:numPr>
          <w:ilvl w:val="0"/>
          <w:numId w:val="28"/>
        </w:numPr>
        <w:rPr>
          <w:rFonts w:eastAsiaTheme="minorEastAsia"/>
          <w:lang w:eastAsia="zh-CN"/>
        </w:rPr>
      </w:pPr>
      <w:bookmarkStart w:id="43" w:name="_Ref137132023"/>
      <w:r>
        <w:rPr>
          <w:rFonts w:eastAsiaTheme="minorEastAsia" w:hint="eastAsia"/>
          <w:lang w:eastAsia="zh-CN"/>
        </w:rPr>
        <w:t>TS38.331  Radio Resource Control (RRC) protocol specification (Release 17)</w:t>
      </w:r>
      <w:bookmarkEnd w:id="43"/>
    </w:p>
    <w:p w14:paraId="44262E38" w14:textId="77777777" w:rsidR="005E01F5" w:rsidRDefault="005E01F5">
      <w:pPr>
        <w:pStyle w:val="a0"/>
        <w:rPr>
          <w:rFonts w:eastAsia="宋体"/>
          <w:lang w:val="en-GB" w:eastAsia="zh-CN"/>
        </w:rPr>
      </w:pPr>
    </w:p>
    <w:sectPr w:rsidR="005E01F5">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20589" w14:textId="77777777" w:rsidR="00443109" w:rsidRDefault="00443109">
      <w:r>
        <w:separator/>
      </w:r>
    </w:p>
  </w:endnote>
  <w:endnote w:type="continuationSeparator" w:id="0">
    <w:p w14:paraId="7B271DFC" w14:textId="77777777" w:rsidR="00443109" w:rsidRDefault="0044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5257BB" w:rsidRDefault="005257B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5257BB" w:rsidRDefault="005257B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5257BB" w:rsidRDefault="005257B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0330B">
      <w:rPr>
        <w:rStyle w:val="ae"/>
        <w:noProof/>
      </w:rPr>
      <w:t>2</w:t>
    </w:r>
    <w:r>
      <w:rPr>
        <w:rStyle w:val="ae"/>
      </w:rPr>
      <w:fldChar w:fldCharType="end"/>
    </w:r>
  </w:p>
  <w:p w14:paraId="074C4B29" w14:textId="09F5920E" w:rsidR="005257BB" w:rsidRPr="00483FE3" w:rsidRDefault="005257BB" w:rsidP="002C1047">
    <w:pPr>
      <w:pStyle w:val="ac"/>
      <w:tabs>
        <w:tab w:val="left" w:pos="2552"/>
      </w:tabs>
      <w:rPr>
        <w:rFonts w:eastAsiaTheme="minorEastAsia"/>
        <w:lang w:eastAsia="zh-CN"/>
      </w:rPr>
    </w:pPr>
    <w:r>
      <w:rPr>
        <w:rFonts w:hint="eastAsia"/>
      </w:rPr>
      <w:t>R2-230</w:t>
    </w:r>
    <w:r w:rsidR="00397290">
      <w:rPr>
        <w:rFonts w:eastAsiaTheme="minorEastAsia" w:hint="eastAsia"/>
        <w:lang w:eastAsia="zh-CN"/>
      </w:rPr>
      <w:t>7555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112A3" w14:textId="77777777" w:rsidR="00443109" w:rsidRDefault="00443109">
      <w:r>
        <w:separator/>
      </w:r>
    </w:p>
  </w:footnote>
  <w:footnote w:type="continuationSeparator" w:id="0">
    <w:p w14:paraId="214046C4" w14:textId="77777777" w:rsidR="00443109" w:rsidRDefault="00443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5257BB" w:rsidRDefault="005257B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2E59"/>
    <w:multiLevelType w:val="hybridMultilevel"/>
    <w:tmpl w:val="A994263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B50F5D"/>
    <w:multiLevelType w:val="hybridMultilevel"/>
    <w:tmpl w:val="422CE1FE"/>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1F2217"/>
    <w:multiLevelType w:val="hybridMultilevel"/>
    <w:tmpl w:val="210E90E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62399"/>
    <w:multiLevelType w:val="hybridMultilevel"/>
    <w:tmpl w:val="A4D8A2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41B2DE8"/>
    <w:multiLevelType w:val="hybridMultilevel"/>
    <w:tmpl w:val="B9604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4EC05460"/>
    <w:multiLevelType w:val="hybridMultilevel"/>
    <w:tmpl w:val="3AD4591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C2764"/>
    <w:multiLevelType w:val="hybridMultilevel"/>
    <w:tmpl w:val="E798596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883F26"/>
    <w:multiLevelType w:val="hybridMultilevel"/>
    <w:tmpl w:val="B92ECE56"/>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6E012F"/>
    <w:multiLevelType w:val="hybridMultilevel"/>
    <w:tmpl w:val="1A8A8E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D76136"/>
    <w:multiLevelType w:val="hybridMultilevel"/>
    <w:tmpl w:val="23585588"/>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1">
    <w:nsid w:val="71E10CEE"/>
    <w:multiLevelType w:val="hybridMultilevel"/>
    <w:tmpl w:val="74A675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A636DF9"/>
    <w:multiLevelType w:val="hybridMultilevel"/>
    <w:tmpl w:val="8D348F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2"/>
  </w:num>
  <w:num w:numId="3">
    <w:abstractNumId w:val="11"/>
  </w:num>
  <w:num w:numId="4">
    <w:abstractNumId w:val="8"/>
  </w:num>
  <w:num w:numId="5">
    <w:abstractNumId w:val="27"/>
  </w:num>
  <w:num w:numId="6">
    <w:abstractNumId w:val="17"/>
  </w:num>
  <w:num w:numId="7">
    <w:abstractNumId w:val="25"/>
  </w:num>
  <w:num w:numId="8">
    <w:abstractNumId w:val="14"/>
  </w:num>
  <w:num w:numId="9">
    <w:abstractNumId w:val="10"/>
  </w:num>
  <w:num w:numId="10">
    <w:abstractNumId w:val="15"/>
  </w:num>
  <w:num w:numId="11">
    <w:abstractNumId w:val="3"/>
  </w:num>
  <w:num w:numId="12">
    <w:abstractNumId w:val="23"/>
  </w:num>
  <w:num w:numId="13">
    <w:abstractNumId w:val="2"/>
  </w:num>
  <w:num w:numId="14">
    <w:abstractNumId w:val="7"/>
  </w:num>
  <w:num w:numId="15">
    <w:abstractNumId w:val="13"/>
  </w:num>
  <w:num w:numId="16">
    <w:abstractNumId w:val="12"/>
  </w:num>
  <w:num w:numId="17">
    <w:abstractNumId w:val="5"/>
  </w:num>
  <w:num w:numId="18">
    <w:abstractNumId w:val="26"/>
  </w:num>
  <w:num w:numId="19">
    <w:abstractNumId w:val="20"/>
  </w:num>
  <w:num w:numId="20">
    <w:abstractNumId w:val="19"/>
  </w:num>
  <w:num w:numId="21">
    <w:abstractNumId w:val="21"/>
  </w:num>
  <w:num w:numId="22">
    <w:abstractNumId w:val="4"/>
  </w:num>
  <w:num w:numId="23">
    <w:abstractNumId w:val="6"/>
  </w:num>
  <w:num w:numId="24">
    <w:abstractNumId w:val="24"/>
  </w:num>
  <w:num w:numId="25">
    <w:abstractNumId w:val="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8"/>
  </w:num>
  <w:num w:numId="2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02951"/>
    <w:rsid w:val="0000687E"/>
    <w:rsid w:val="00012761"/>
    <w:rsid w:val="000154EC"/>
    <w:rsid w:val="0001573F"/>
    <w:rsid w:val="00020439"/>
    <w:rsid w:val="00021C1D"/>
    <w:rsid w:val="00022F72"/>
    <w:rsid w:val="000256C1"/>
    <w:rsid w:val="00025BEA"/>
    <w:rsid w:val="00027369"/>
    <w:rsid w:val="0002791C"/>
    <w:rsid w:val="00032596"/>
    <w:rsid w:val="00034634"/>
    <w:rsid w:val="00042A9C"/>
    <w:rsid w:val="00043406"/>
    <w:rsid w:val="0004454F"/>
    <w:rsid w:val="00045A53"/>
    <w:rsid w:val="0004775F"/>
    <w:rsid w:val="000479D0"/>
    <w:rsid w:val="00051696"/>
    <w:rsid w:val="0006572B"/>
    <w:rsid w:val="000662D0"/>
    <w:rsid w:val="00067489"/>
    <w:rsid w:val="0007010F"/>
    <w:rsid w:val="00070464"/>
    <w:rsid w:val="00072A06"/>
    <w:rsid w:val="00076A63"/>
    <w:rsid w:val="000777D4"/>
    <w:rsid w:val="00081E5C"/>
    <w:rsid w:val="000832BD"/>
    <w:rsid w:val="00087D37"/>
    <w:rsid w:val="00087F3A"/>
    <w:rsid w:val="00091C39"/>
    <w:rsid w:val="00097E36"/>
    <w:rsid w:val="000A29A3"/>
    <w:rsid w:val="000A3D10"/>
    <w:rsid w:val="000A4F53"/>
    <w:rsid w:val="000A4F57"/>
    <w:rsid w:val="000A7DB4"/>
    <w:rsid w:val="000B38C0"/>
    <w:rsid w:val="000C1B62"/>
    <w:rsid w:val="000C3E89"/>
    <w:rsid w:val="000C4AB8"/>
    <w:rsid w:val="000D1E8D"/>
    <w:rsid w:val="000D3702"/>
    <w:rsid w:val="000D4E31"/>
    <w:rsid w:val="000D6364"/>
    <w:rsid w:val="000D6773"/>
    <w:rsid w:val="000E0D14"/>
    <w:rsid w:val="000E18A7"/>
    <w:rsid w:val="000E3830"/>
    <w:rsid w:val="000E51C2"/>
    <w:rsid w:val="000F3A95"/>
    <w:rsid w:val="000F7DA1"/>
    <w:rsid w:val="0010728B"/>
    <w:rsid w:val="00111156"/>
    <w:rsid w:val="001118BF"/>
    <w:rsid w:val="001133A0"/>
    <w:rsid w:val="00116FB2"/>
    <w:rsid w:val="00121F20"/>
    <w:rsid w:val="001258F4"/>
    <w:rsid w:val="00125CFB"/>
    <w:rsid w:val="00126A56"/>
    <w:rsid w:val="001274BE"/>
    <w:rsid w:val="0013032D"/>
    <w:rsid w:val="00131765"/>
    <w:rsid w:val="00136E73"/>
    <w:rsid w:val="00143908"/>
    <w:rsid w:val="00144DE2"/>
    <w:rsid w:val="00151EAC"/>
    <w:rsid w:val="00152130"/>
    <w:rsid w:val="001549A6"/>
    <w:rsid w:val="00160FD8"/>
    <w:rsid w:val="0016577A"/>
    <w:rsid w:val="0016767F"/>
    <w:rsid w:val="001678D3"/>
    <w:rsid w:val="00170AF4"/>
    <w:rsid w:val="00171E75"/>
    <w:rsid w:val="00173D6D"/>
    <w:rsid w:val="00176032"/>
    <w:rsid w:val="001772CE"/>
    <w:rsid w:val="00182657"/>
    <w:rsid w:val="001827B5"/>
    <w:rsid w:val="001848A9"/>
    <w:rsid w:val="00195810"/>
    <w:rsid w:val="00196573"/>
    <w:rsid w:val="001A037B"/>
    <w:rsid w:val="001A063A"/>
    <w:rsid w:val="001A0E8E"/>
    <w:rsid w:val="001A26E2"/>
    <w:rsid w:val="001A2AE8"/>
    <w:rsid w:val="001A38EE"/>
    <w:rsid w:val="001A52C3"/>
    <w:rsid w:val="001A6AA1"/>
    <w:rsid w:val="001B040A"/>
    <w:rsid w:val="001B2A81"/>
    <w:rsid w:val="001B70F5"/>
    <w:rsid w:val="001C0953"/>
    <w:rsid w:val="001C557E"/>
    <w:rsid w:val="001D250A"/>
    <w:rsid w:val="001E191D"/>
    <w:rsid w:val="001E25DB"/>
    <w:rsid w:val="001E2DE9"/>
    <w:rsid w:val="001E4ACA"/>
    <w:rsid w:val="001E7D20"/>
    <w:rsid w:val="001F12E6"/>
    <w:rsid w:val="001F2CB1"/>
    <w:rsid w:val="001F2D90"/>
    <w:rsid w:val="001F587C"/>
    <w:rsid w:val="001F5FDB"/>
    <w:rsid w:val="00202A76"/>
    <w:rsid w:val="0020408F"/>
    <w:rsid w:val="0021628C"/>
    <w:rsid w:val="002215D6"/>
    <w:rsid w:val="00221B86"/>
    <w:rsid w:val="002220A8"/>
    <w:rsid w:val="00225BA0"/>
    <w:rsid w:val="00225C69"/>
    <w:rsid w:val="002311AE"/>
    <w:rsid w:val="0023219E"/>
    <w:rsid w:val="00232A17"/>
    <w:rsid w:val="00233929"/>
    <w:rsid w:val="00233DB1"/>
    <w:rsid w:val="0023452D"/>
    <w:rsid w:val="00235D77"/>
    <w:rsid w:val="002419DF"/>
    <w:rsid w:val="00247A3D"/>
    <w:rsid w:val="00254855"/>
    <w:rsid w:val="00257344"/>
    <w:rsid w:val="00257FB5"/>
    <w:rsid w:val="0026155B"/>
    <w:rsid w:val="00265934"/>
    <w:rsid w:val="00266123"/>
    <w:rsid w:val="0027095C"/>
    <w:rsid w:val="00272C05"/>
    <w:rsid w:val="00273256"/>
    <w:rsid w:val="00273B7C"/>
    <w:rsid w:val="00274B59"/>
    <w:rsid w:val="002770DC"/>
    <w:rsid w:val="0028136C"/>
    <w:rsid w:val="00282D58"/>
    <w:rsid w:val="00283327"/>
    <w:rsid w:val="002844D0"/>
    <w:rsid w:val="002857F0"/>
    <w:rsid w:val="002871FA"/>
    <w:rsid w:val="002924C6"/>
    <w:rsid w:val="002A22E1"/>
    <w:rsid w:val="002B06E7"/>
    <w:rsid w:val="002B076B"/>
    <w:rsid w:val="002B746E"/>
    <w:rsid w:val="002C08D0"/>
    <w:rsid w:val="002C1047"/>
    <w:rsid w:val="002C14BB"/>
    <w:rsid w:val="002C2386"/>
    <w:rsid w:val="002C68AD"/>
    <w:rsid w:val="002D1120"/>
    <w:rsid w:val="002E49CC"/>
    <w:rsid w:val="002E6A70"/>
    <w:rsid w:val="002F5A36"/>
    <w:rsid w:val="00302DB1"/>
    <w:rsid w:val="0030311B"/>
    <w:rsid w:val="00307063"/>
    <w:rsid w:val="00312F27"/>
    <w:rsid w:val="0031398B"/>
    <w:rsid w:val="00313C8A"/>
    <w:rsid w:val="003157C5"/>
    <w:rsid w:val="00315A49"/>
    <w:rsid w:val="00316BEA"/>
    <w:rsid w:val="00317C5C"/>
    <w:rsid w:val="00317CD3"/>
    <w:rsid w:val="00325EB4"/>
    <w:rsid w:val="00333678"/>
    <w:rsid w:val="00336269"/>
    <w:rsid w:val="00342228"/>
    <w:rsid w:val="0034232A"/>
    <w:rsid w:val="00342DF9"/>
    <w:rsid w:val="00345B2D"/>
    <w:rsid w:val="00346E37"/>
    <w:rsid w:val="00350D70"/>
    <w:rsid w:val="00352ECE"/>
    <w:rsid w:val="0035360B"/>
    <w:rsid w:val="0035452E"/>
    <w:rsid w:val="00355776"/>
    <w:rsid w:val="00356011"/>
    <w:rsid w:val="00361C94"/>
    <w:rsid w:val="00362AE2"/>
    <w:rsid w:val="003642A8"/>
    <w:rsid w:val="00365DD3"/>
    <w:rsid w:val="003672B9"/>
    <w:rsid w:val="00372D7E"/>
    <w:rsid w:val="00373F8C"/>
    <w:rsid w:val="00376D91"/>
    <w:rsid w:val="00377765"/>
    <w:rsid w:val="00377F38"/>
    <w:rsid w:val="00380599"/>
    <w:rsid w:val="003808BC"/>
    <w:rsid w:val="00383E39"/>
    <w:rsid w:val="00384300"/>
    <w:rsid w:val="00385FEF"/>
    <w:rsid w:val="003906B6"/>
    <w:rsid w:val="00390D9F"/>
    <w:rsid w:val="0039193C"/>
    <w:rsid w:val="00391ABE"/>
    <w:rsid w:val="00397290"/>
    <w:rsid w:val="003A02D4"/>
    <w:rsid w:val="003A125D"/>
    <w:rsid w:val="003A401E"/>
    <w:rsid w:val="003A502B"/>
    <w:rsid w:val="003A7AB3"/>
    <w:rsid w:val="003B0282"/>
    <w:rsid w:val="003B098F"/>
    <w:rsid w:val="003B31C4"/>
    <w:rsid w:val="003B3582"/>
    <w:rsid w:val="003B79FD"/>
    <w:rsid w:val="003C02F3"/>
    <w:rsid w:val="003C070C"/>
    <w:rsid w:val="003C19DB"/>
    <w:rsid w:val="003C1F72"/>
    <w:rsid w:val="003C22E8"/>
    <w:rsid w:val="003C3296"/>
    <w:rsid w:val="003C5460"/>
    <w:rsid w:val="003C60A1"/>
    <w:rsid w:val="003C78E7"/>
    <w:rsid w:val="003D249F"/>
    <w:rsid w:val="003D3C5A"/>
    <w:rsid w:val="003D3F1B"/>
    <w:rsid w:val="003D45C8"/>
    <w:rsid w:val="003E4111"/>
    <w:rsid w:val="003E7F6C"/>
    <w:rsid w:val="003F06A9"/>
    <w:rsid w:val="003F3073"/>
    <w:rsid w:val="003F30CF"/>
    <w:rsid w:val="003F7191"/>
    <w:rsid w:val="00403D6C"/>
    <w:rsid w:val="00404A8C"/>
    <w:rsid w:val="00406B16"/>
    <w:rsid w:val="00411424"/>
    <w:rsid w:val="004114AB"/>
    <w:rsid w:val="004123A7"/>
    <w:rsid w:val="00415203"/>
    <w:rsid w:val="004208AB"/>
    <w:rsid w:val="00425FDE"/>
    <w:rsid w:val="004340D1"/>
    <w:rsid w:val="00436375"/>
    <w:rsid w:val="00443109"/>
    <w:rsid w:val="004518A5"/>
    <w:rsid w:val="00460872"/>
    <w:rsid w:val="00460D77"/>
    <w:rsid w:val="004634B5"/>
    <w:rsid w:val="00463A90"/>
    <w:rsid w:val="00464CE6"/>
    <w:rsid w:val="00472C2B"/>
    <w:rsid w:val="004732BE"/>
    <w:rsid w:val="0047376F"/>
    <w:rsid w:val="00473E21"/>
    <w:rsid w:val="0047560E"/>
    <w:rsid w:val="00476C81"/>
    <w:rsid w:val="00480BB3"/>
    <w:rsid w:val="00482AB6"/>
    <w:rsid w:val="00483FE3"/>
    <w:rsid w:val="004849FF"/>
    <w:rsid w:val="00485A82"/>
    <w:rsid w:val="00490EC7"/>
    <w:rsid w:val="00491271"/>
    <w:rsid w:val="00492B79"/>
    <w:rsid w:val="004A1538"/>
    <w:rsid w:val="004A1C84"/>
    <w:rsid w:val="004A4701"/>
    <w:rsid w:val="004A48D4"/>
    <w:rsid w:val="004A6363"/>
    <w:rsid w:val="004A6BED"/>
    <w:rsid w:val="004A6D25"/>
    <w:rsid w:val="004B0A7C"/>
    <w:rsid w:val="004B2FD4"/>
    <w:rsid w:val="004B4117"/>
    <w:rsid w:val="004B4179"/>
    <w:rsid w:val="004B4580"/>
    <w:rsid w:val="004C30BB"/>
    <w:rsid w:val="004C333A"/>
    <w:rsid w:val="004C3A83"/>
    <w:rsid w:val="004C5DDB"/>
    <w:rsid w:val="004D0072"/>
    <w:rsid w:val="004D0FA9"/>
    <w:rsid w:val="004D24C4"/>
    <w:rsid w:val="004D3EAA"/>
    <w:rsid w:val="004D52B5"/>
    <w:rsid w:val="004D55E0"/>
    <w:rsid w:val="004E4D3D"/>
    <w:rsid w:val="004E786E"/>
    <w:rsid w:val="004F0329"/>
    <w:rsid w:val="004F0F56"/>
    <w:rsid w:val="004F1550"/>
    <w:rsid w:val="00506002"/>
    <w:rsid w:val="0050731A"/>
    <w:rsid w:val="00511C17"/>
    <w:rsid w:val="0051241E"/>
    <w:rsid w:val="00512F25"/>
    <w:rsid w:val="005218BA"/>
    <w:rsid w:val="00522988"/>
    <w:rsid w:val="00522C6F"/>
    <w:rsid w:val="00523108"/>
    <w:rsid w:val="005234F3"/>
    <w:rsid w:val="00524B02"/>
    <w:rsid w:val="005257BB"/>
    <w:rsid w:val="00526C62"/>
    <w:rsid w:val="00534747"/>
    <w:rsid w:val="00534F6B"/>
    <w:rsid w:val="005350BC"/>
    <w:rsid w:val="005400FC"/>
    <w:rsid w:val="00540FF9"/>
    <w:rsid w:val="00541121"/>
    <w:rsid w:val="005440CE"/>
    <w:rsid w:val="00544B1C"/>
    <w:rsid w:val="00545465"/>
    <w:rsid w:val="00546433"/>
    <w:rsid w:val="00546920"/>
    <w:rsid w:val="00546ED6"/>
    <w:rsid w:val="0055459D"/>
    <w:rsid w:val="00555BEE"/>
    <w:rsid w:val="00557D9A"/>
    <w:rsid w:val="00562F25"/>
    <w:rsid w:val="00563EF8"/>
    <w:rsid w:val="00564ED8"/>
    <w:rsid w:val="0056545C"/>
    <w:rsid w:val="00567E86"/>
    <w:rsid w:val="00571754"/>
    <w:rsid w:val="00573822"/>
    <w:rsid w:val="00576017"/>
    <w:rsid w:val="005824D9"/>
    <w:rsid w:val="005879BE"/>
    <w:rsid w:val="00591839"/>
    <w:rsid w:val="005939D5"/>
    <w:rsid w:val="00594234"/>
    <w:rsid w:val="005976E2"/>
    <w:rsid w:val="005A0E15"/>
    <w:rsid w:val="005A151E"/>
    <w:rsid w:val="005A7CDA"/>
    <w:rsid w:val="005B4149"/>
    <w:rsid w:val="005B5F5A"/>
    <w:rsid w:val="005B633C"/>
    <w:rsid w:val="005B6AD5"/>
    <w:rsid w:val="005C0981"/>
    <w:rsid w:val="005D0358"/>
    <w:rsid w:val="005D19B7"/>
    <w:rsid w:val="005D4B1E"/>
    <w:rsid w:val="005E01F5"/>
    <w:rsid w:val="005E1B25"/>
    <w:rsid w:val="005E27F2"/>
    <w:rsid w:val="005E53E8"/>
    <w:rsid w:val="005E5495"/>
    <w:rsid w:val="005E7561"/>
    <w:rsid w:val="005F2C66"/>
    <w:rsid w:val="005F7274"/>
    <w:rsid w:val="00600337"/>
    <w:rsid w:val="0060363B"/>
    <w:rsid w:val="00603A22"/>
    <w:rsid w:val="00604E0B"/>
    <w:rsid w:val="00605B40"/>
    <w:rsid w:val="00607A55"/>
    <w:rsid w:val="0061786D"/>
    <w:rsid w:val="0062007A"/>
    <w:rsid w:val="00622F37"/>
    <w:rsid w:val="00624F75"/>
    <w:rsid w:val="00625F96"/>
    <w:rsid w:val="00627AE9"/>
    <w:rsid w:val="00631818"/>
    <w:rsid w:val="0063308F"/>
    <w:rsid w:val="006402E8"/>
    <w:rsid w:val="006410F0"/>
    <w:rsid w:val="00642538"/>
    <w:rsid w:val="006442C9"/>
    <w:rsid w:val="00646A9D"/>
    <w:rsid w:val="00647AC3"/>
    <w:rsid w:val="00647BDD"/>
    <w:rsid w:val="006519B5"/>
    <w:rsid w:val="00654040"/>
    <w:rsid w:val="00655026"/>
    <w:rsid w:val="00655356"/>
    <w:rsid w:val="00660696"/>
    <w:rsid w:val="00660F7A"/>
    <w:rsid w:val="006622BF"/>
    <w:rsid w:val="00662787"/>
    <w:rsid w:val="00662CEE"/>
    <w:rsid w:val="00664D9D"/>
    <w:rsid w:val="0066540B"/>
    <w:rsid w:val="00671E77"/>
    <w:rsid w:val="00673BD4"/>
    <w:rsid w:val="00677D35"/>
    <w:rsid w:val="006802FC"/>
    <w:rsid w:val="00683D04"/>
    <w:rsid w:val="006906A9"/>
    <w:rsid w:val="00690F79"/>
    <w:rsid w:val="00691793"/>
    <w:rsid w:val="00691B08"/>
    <w:rsid w:val="0069247C"/>
    <w:rsid w:val="00693930"/>
    <w:rsid w:val="00693E8E"/>
    <w:rsid w:val="00696CB8"/>
    <w:rsid w:val="006973DE"/>
    <w:rsid w:val="006A2390"/>
    <w:rsid w:val="006A276C"/>
    <w:rsid w:val="006A4980"/>
    <w:rsid w:val="006A587F"/>
    <w:rsid w:val="006A59FA"/>
    <w:rsid w:val="006A6AEB"/>
    <w:rsid w:val="006A7957"/>
    <w:rsid w:val="006B04EB"/>
    <w:rsid w:val="006B156F"/>
    <w:rsid w:val="006B1648"/>
    <w:rsid w:val="006B444A"/>
    <w:rsid w:val="006B4553"/>
    <w:rsid w:val="006B5426"/>
    <w:rsid w:val="006C09E0"/>
    <w:rsid w:val="006C3075"/>
    <w:rsid w:val="006C5413"/>
    <w:rsid w:val="006C6EF2"/>
    <w:rsid w:val="006D06B5"/>
    <w:rsid w:val="006D3DEF"/>
    <w:rsid w:val="006D474F"/>
    <w:rsid w:val="006D4BED"/>
    <w:rsid w:val="006D5225"/>
    <w:rsid w:val="006D75A3"/>
    <w:rsid w:val="006E59DB"/>
    <w:rsid w:val="006E59EC"/>
    <w:rsid w:val="006F32BE"/>
    <w:rsid w:val="006F35F8"/>
    <w:rsid w:val="006F538A"/>
    <w:rsid w:val="00701A20"/>
    <w:rsid w:val="007023D8"/>
    <w:rsid w:val="007027D6"/>
    <w:rsid w:val="00710DB0"/>
    <w:rsid w:val="007119AA"/>
    <w:rsid w:val="00714D01"/>
    <w:rsid w:val="00716001"/>
    <w:rsid w:val="007208C6"/>
    <w:rsid w:val="00722F36"/>
    <w:rsid w:val="00725132"/>
    <w:rsid w:val="0073074D"/>
    <w:rsid w:val="0073111B"/>
    <w:rsid w:val="00732FEB"/>
    <w:rsid w:val="0073385E"/>
    <w:rsid w:val="0073775B"/>
    <w:rsid w:val="00737CCA"/>
    <w:rsid w:val="007402AD"/>
    <w:rsid w:val="007410C8"/>
    <w:rsid w:val="00744732"/>
    <w:rsid w:val="007600E3"/>
    <w:rsid w:val="00761AA5"/>
    <w:rsid w:val="00761F6E"/>
    <w:rsid w:val="00762676"/>
    <w:rsid w:val="00762756"/>
    <w:rsid w:val="007627D4"/>
    <w:rsid w:val="00764AA3"/>
    <w:rsid w:val="00764C28"/>
    <w:rsid w:val="00766095"/>
    <w:rsid w:val="00770B79"/>
    <w:rsid w:val="00772CE0"/>
    <w:rsid w:val="00773CCD"/>
    <w:rsid w:val="00774567"/>
    <w:rsid w:val="0077698B"/>
    <w:rsid w:val="00783886"/>
    <w:rsid w:val="00784295"/>
    <w:rsid w:val="007844F4"/>
    <w:rsid w:val="0078525E"/>
    <w:rsid w:val="00785675"/>
    <w:rsid w:val="00786C51"/>
    <w:rsid w:val="007912C3"/>
    <w:rsid w:val="00795858"/>
    <w:rsid w:val="007967B7"/>
    <w:rsid w:val="00797CD5"/>
    <w:rsid w:val="007A2EAF"/>
    <w:rsid w:val="007B022C"/>
    <w:rsid w:val="007B0A1F"/>
    <w:rsid w:val="007B4B71"/>
    <w:rsid w:val="007B55E4"/>
    <w:rsid w:val="007B59D0"/>
    <w:rsid w:val="007B7633"/>
    <w:rsid w:val="007B7993"/>
    <w:rsid w:val="007C2C6C"/>
    <w:rsid w:val="007C38CB"/>
    <w:rsid w:val="007D1D5E"/>
    <w:rsid w:val="007D3DC2"/>
    <w:rsid w:val="007D4597"/>
    <w:rsid w:val="007D4EDD"/>
    <w:rsid w:val="007E0C07"/>
    <w:rsid w:val="007E3782"/>
    <w:rsid w:val="007E47BB"/>
    <w:rsid w:val="007F0043"/>
    <w:rsid w:val="007F1374"/>
    <w:rsid w:val="007F1BFE"/>
    <w:rsid w:val="007F21F8"/>
    <w:rsid w:val="007F7A97"/>
    <w:rsid w:val="008022D7"/>
    <w:rsid w:val="00802692"/>
    <w:rsid w:val="00805749"/>
    <w:rsid w:val="00805B66"/>
    <w:rsid w:val="00806A28"/>
    <w:rsid w:val="00810D6F"/>
    <w:rsid w:val="008124ED"/>
    <w:rsid w:val="00815269"/>
    <w:rsid w:val="00821F4A"/>
    <w:rsid w:val="00825B33"/>
    <w:rsid w:val="0082641F"/>
    <w:rsid w:val="0082687B"/>
    <w:rsid w:val="00832FD5"/>
    <w:rsid w:val="0083714D"/>
    <w:rsid w:val="00840C23"/>
    <w:rsid w:val="00843F4A"/>
    <w:rsid w:val="008444CC"/>
    <w:rsid w:val="00844EFC"/>
    <w:rsid w:val="00846947"/>
    <w:rsid w:val="00847A48"/>
    <w:rsid w:val="008528EF"/>
    <w:rsid w:val="0085358E"/>
    <w:rsid w:val="00854FA2"/>
    <w:rsid w:val="00856E6A"/>
    <w:rsid w:val="00856F4C"/>
    <w:rsid w:val="0086355D"/>
    <w:rsid w:val="008653B0"/>
    <w:rsid w:val="00867210"/>
    <w:rsid w:val="00870E66"/>
    <w:rsid w:val="0087112D"/>
    <w:rsid w:val="008730D8"/>
    <w:rsid w:val="00877917"/>
    <w:rsid w:val="00882142"/>
    <w:rsid w:val="00882B2B"/>
    <w:rsid w:val="00882CDE"/>
    <w:rsid w:val="008830FD"/>
    <w:rsid w:val="00891F99"/>
    <w:rsid w:val="00892B2F"/>
    <w:rsid w:val="00894443"/>
    <w:rsid w:val="00897650"/>
    <w:rsid w:val="008A7964"/>
    <w:rsid w:val="008B0C8E"/>
    <w:rsid w:val="008B0EB3"/>
    <w:rsid w:val="008B1790"/>
    <w:rsid w:val="008C5137"/>
    <w:rsid w:val="008C5E35"/>
    <w:rsid w:val="008C7578"/>
    <w:rsid w:val="008D3998"/>
    <w:rsid w:val="008E00C4"/>
    <w:rsid w:val="008E469B"/>
    <w:rsid w:val="008E79E7"/>
    <w:rsid w:val="008F0079"/>
    <w:rsid w:val="008F0ECB"/>
    <w:rsid w:val="00900ECE"/>
    <w:rsid w:val="00901E1F"/>
    <w:rsid w:val="00907438"/>
    <w:rsid w:val="00910739"/>
    <w:rsid w:val="00911012"/>
    <w:rsid w:val="00912FAF"/>
    <w:rsid w:val="009167B1"/>
    <w:rsid w:val="009170BD"/>
    <w:rsid w:val="00920A92"/>
    <w:rsid w:val="00920B43"/>
    <w:rsid w:val="00920D81"/>
    <w:rsid w:val="0092111E"/>
    <w:rsid w:val="00921393"/>
    <w:rsid w:val="00922360"/>
    <w:rsid w:val="00923B9C"/>
    <w:rsid w:val="0093063F"/>
    <w:rsid w:val="00931E40"/>
    <w:rsid w:val="00933F83"/>
    <w:rsid w:val="00934D5E"/>
    <w:rsid w:val="0093575B"/>
    <w:rsid w:val="0093742A"/>
    <w:rsid w:val="0094624E"/>
    <w:rsid w:val="00946E9E"/>
    <w:rsid w:val="0094758E"/>
    <w:rsid w:val="0095292E"/>
    <w:rsid w:val="00954671"/>
    <w:rsid w:val="00955223"/>
    <w:rsid w:val="009559BE"/>
    <w:rsid w:val="00955EE3"/>
    <w:rsid w:val="009603A2"/>
    <w:rsid w:val="00961D63"/>
    <w:rsid w:val="009670EF"/>
    <w:rsid w:val="00967515"/>
    <w:rsid w:val="00967F73"/>
    <w:rsid w:val="009700E7"/>
    <w:rsid w:val="00970FEC"/>
    <w:rsid w:val="0097241A"/>
    <w:rsid w:val="00972568"/>
    <w:rsid w:val="0097336A"/>
    <w:rsid w:val="009742BD"/>
    <w:rsid w:val="00977D37"/>
    <w:rsid w:val="009802A4"/>
    <w:rsid w:val="00982C13"/>
    <w:rsid w:val="009875A6"/>
    <w:rsid w:val="009976D8"/>
    <w:rsid w:val="00997A59"/>
    <w:rsid w:val="009B02B1"/>
    <w:rsid w:val="009B4A1B"/>
    <w:rsid w:val="009C03E6"/>
    <w:rsid w:val="009C07E7"/>
    <w:rsid w:val="009C1146"/>
    <w:rsid w:val="009C177E"/>
    <w:rsid w:val="009C2D63"/>
    <w:rsid w:val="009C54C2"/>
    <w:rsid w:val="009C626B"/>
    <w:rsid w:val="009D47B3"/>
    <w:rsid w:val="009D7762"/>
    <w:rsid w:val="009D7816"/>
    <w:rsid w:val="009E3FAB"/>
    <w:rsid w:val="009E6251"/>
    <w:rsid w:val="009E6DA4"/>
    <w:rsid w:val="009E7AA9"/>
    <w:rsid w:val="009F0477"/>
    <w:rsid w:val="009F158D"/>
    <w:rsid w:val="009F46AF"/>
    <w:rsid w:val="009F667B"/>
    <w:rsid w:val="009F67BE"/>
    <w:rsid w:val="009F7C12"/>
    <w:rsid w:val="00A0139C"/>
    <w:rsid w:val="00A02B52"/>
    <w:rsid w:val="00A06626"/>
    <w:rsid w:val="00A10C7D"/>
    <w:rsid w:val="00A1711C"/>
    <w:rsid w:val="00A17842"/>
    <w:rsid w:val="00A21A06"/>
    <w:rsid w:val="00A21E0C"/>
    <w:rsid w:val="00A22FFF"/>
    <w:rsid w:val="00A30D51"/>
    <w:rsid w:val="00A36860"/>
    <w:rsid w:val="00A41FB4"/>
    <w:rsid w:val="00A42601"/>
    <w:rsid w:val="00A43289"/>
    <w:rsid w:val="00A44928"/>
    <w:rsid w:val="00A46D62"/>
    <w:rsid w:val="00A525FF"/>
    <w:rsid w:val="00A56432"/>
    <w:rsid w:val="00A56CF0"/>
    <w:rsid w:val="00A60CD2"/>
    <w:rsid w:val="00A62F21"/>
    <w:rsid w:val="00A64911"/>
    <w:rsid w:val="00A652C7"/>
    <w:rsid w:val="00A6631E"/>
    <w:rsid w:val="00A7252A"/>
    <w:rsid w:val="00A81AC5"/>
    <w:rsid w:val="00A831F9"/>
    <w:rsid w:val="00A839F8"/>
    <w:rsid w:val="00A85A22"/>
    <w:rsid w:val="00A85DC0"/>
    <w:rsid w:val="00A864BB"/>
    <w:rsid w:val="00A8798C"/>
    <w:rsid w:val="00A92A44"/>
    <w:rsid w:val="00A93865"/>
    <w:rsid w:val="00A9449C"/>
    <w:rsid w:val="00A95042"/>
    <w:rsid w:val="00AA0780"/>
    <w:rsid w:val="00AA28A5"/>
    <w:rsid w:val="00AA3556"/>
    <w:rsid w:val="00AB0DBF"/>
    <w:rsid w:val="00AB23A9"/>
    <w:rsid w:val="00AB246D"/>
    <w:rsid w:val="00AB37D0"/>
    <w:rsid w:val="00AB4232"/>
    <w:rsid w:val="00AB461D"/>
    <w:rsid w:val="00AB4999"/>
    <w:rsid w:val="00AB54F1"/>
    <w:rsid w:val="00AC0F33"/>
    <w:rsid w:val="00AC1013"/>
    <w:rsid w:val="00AC21B0"/>
    <w:rsid w:val="00AC494B"/>
    <w:rsid w:val="00AC54D1"/>
    <w:rsid w:val="00AD276C"/>
    <w:rsid w:val="00AE04AF"/>
    <w:rsid w:val="00AE0896"/>
    <w:rsid w:val="00AE25D1"/>
    <w:rsid w:val="00AE3CAF"/>
    <w:rsid w:val="00AE3EC3"/>
    <w:rsid w:val="00AE5011"/>
    <w:rsid w:val="00AE57E0"/>
    <w:rsid w:val="00AE5811"/>
    <w:rsid w:val="00AF2F50"/>
    <w:rsid w:val="00AF3B6C"/>
    <w:rsid w:val="00B01D93"/>
    <w:rsid w:val="00B05229"/>
    <w:rsid w:val="00B05307"/>
    <w:rsid w:val="00B16446"/>
    <w:rsid w:val="00B24857"/>
    <w:rsid w:val="00B257F8"/>
    <w:rsid w:val="00B26C14"/>
    <w:rsid w:val="00B30740"/>
    <w:rsid w:val="00B33598"/>
    <w:rsid w:val="00B3412D"/>
    <w:rsid w:val="00B36949"/>
    <w:rsid w:val="00B36ACE"/>
    <w:rsid w:val="00B37E98"/>
    <w:rsid w:val="00B37F60"/>
    <w:rsid w:val="00B42347"/>
    <w:rsid w:val="00B42F6B"/>
    <w:rsid w:val="00B43114"/>
    <w:rsid w:val="00B44231"/>
    <w:rsid w:val="00B4571D"/>
    <w:rsid w:val="00B46102"/>
    <w:rsid w:val="00B508BA"/>
    <w:rsid w:val="00B50DC3"/>
    <w:rsid w:val="00B54893"/>
    <w:rsid w:val="00B55FD5"/>
    <w:rsid w:val="00B56187"/>
    <w:rsid w:val="00B6352F"/>
    <w:rsid w:val="00B64006"/>
    <w:rsid w:val="00B70316"/>
    <w:rsid w:val="00B71A5D"/>
    <w:rsid w:val="00B74DCF"/>
    <w:rsid w:val="00B7572B"/>
    <w:rsid w:val="00B841AA"/>
    <w:rsid w:val="00B8700A"/>
    <w:rsid w:val="00B874FB"/>
    <w:rsid w:val="00B90B06"/>
    <w:rsid w:val="00B92F21"/>
    <w:rsid w:val="00BA1FAA"/>
    <w:rsid w:val="00BA361A"/>
    <w:rsid w:val="00BA367C"/>
    <w:rsid w:val="00BA4FFC"/>
    <w:rsid w:val="00BA68BD"/>
    <w:rsid w:val="00BB74E6"/>
    <w:rsid w:val="00BB7DE6"/>
    <w:rsid w:val="00BC0328"/>
    <w:rsid w:val="00BC06AF"/>
    <w:rsid w:val="00BC182A"/>
    <w:rsid w:val="00BC31EA"/>
    <w:rsid w:val="00BC47FA"/>
    <w:rsid w:val="00BC4818"/>
    <w:rsid w:val="00BD1B13"/>
    <w:rsid w:val="00BD4A8E"/>
    <w:rsid w:val="00BD7AA9"/>
    <w:rsid w:val="00BD7FC3"/>
    <w:rsid w:val="00BE379E"/>
    <w:rsid w:val="00BE3E9F"/>
    <w:rsid w:val="00BE49CB"/>
    <w:rsid w:val="00BF1C1C"/>
    <w:rsid w:val="00BF1C5D"/>
    <w:rsid w:val="00BF6CC0"/>
    <w:rsid w:val="00C0119E"/>
    <w:rsid w:val="00C01600"/>
    <w:rsid w:val="00C0565F"/>
    <w:rsid w:val="00C066A1"/>
    <w:rsid w:val="00C070A1"/>
    <w:rsid w:val="00C1032E"/>
    <w:rsid w:val="00C11EE1"/>
    <w:rsid w:val="00C14741"/>
    <w:rsid w:val="00C15312"/>
    <w:rsid w:val="00C20311"/>
    <w:rsid w:val="00C207E4"/>
    <w:rsid w:val="00C211B0"/>
    <w:rsid w:val="00C212B9"/>
    <w:rsid w:val="00C32E0F"/>
    <w:rsid w:val="00C375CA"/>
    <w:rsid w:val="00C40969"/>
    <w:rsid w:val="00C42002"/>
    <w:rsid w:val="00C4204F"/>
    <w:rsid w:val="00C43834"/>
    <w:rsid w:val="00C440E7"/>
    <w:rsid w:val="00C4601F"/>
    <w:rsid w:val="00C514B7"/>
    <w:rsid w:val="00C57248"/>
    <w:rsid w:val="00C626C7"/>
    <w:rsid w:val="00C6297B"/>
    <w:rsid w:val="00C63F2F"/>
    <w:rsid w:val="00C64DF7"/>
    <w:rsid w:val="00C67DDB"/>
    <w:rsid w:val="00C7628B"/>
    <w:rsid w:val="00C76602"/>
    <w:rsid w:val="00C77CF9"/>
    <w:rsid w:val="00C86B19"/>
    <w:rsid w:val="00C87710"/>
    <w:rsid w:val="00C9377B"/>
    <w:rsid w:val="00C93C6D"/>
    <w:rsid w:val="00C969A1"/>
    <w:rsid w:val="00C97369"/>
    <w:rsid w:val="00CA5202"/>
    <w:rsid w:val="00CA54D7"/>
    <w:rsid w:val="00CA57DF"/>
    <w:rsid w:val="00CA6568"/>
    <w:rsid w:val="00CA7DA5"/>
    <w:rsid w:val="00CB459A"/>
    <w:rsid w:val="00CB5915"/>
    <w:rsid w:val="00CB5B6D"/>
    <w:rsid w:val="00CB5B9E"/>
    <w:rsid w:val="00CB6BA4"/>
    <w:rsid w:val="00CB6D4C"/>
    <w:rsid w:val="00CC0534"/>
    <w:rsid w:val="00CC3AAA"/>
    <w:rsid w:val="00CC5CB0"/>
    <w:rsid w:val="00CC5D16"/>
    <w:rsid w:val="00CC66EC"/>
    <w:rsid w:val="00CC7618"/>
    <w:rsid w:val="00CD2280"/>
    <w:rsid w:val="00CD3A62"/>
    <w:rsid w:val="00CD6741"/>
    <w:rsid w:val="00CE1557"/>
    <w:rsid w:val="00CE1CF3"/>
    <w:rsid w:val="00CE200E"/>
    <w:rsid w:val="00CE25AD"/>
    <w:rsid w:val="00CE2E40"/>
    <w:rsid w:val="00CE5E41"/>
    <w:rsid w:val="00CE73ED"/>
    <w:rsid w:val="00CF4610"/>
    <w:rsid w:val="00CF7FA0"/>
    <w:rsid w:val="00D0001C"/>
    <w:rsid w:val="00D0330B"/>
    <w:rsid w:val="00D12973"/>
    <w:rsid w:val="00D14624"/>
    <w:rsid w:val="00D15014"/>
    <w:rsid w:val="00D1535D"/>
    <w:rsid w:val="00D21557"/>
    <w:rsid w:val="00D265E1"/>
    <w:rsid w:val="00D26ECB"/>
    <w:rsid w:val="00D336B8"/>
    <w:rsid w:val="00D3446A"/>
    <w:rsid w:val="00D361FB"/>
    <w:rsid w:val="00D37FE2"/>
    <w:rsid w:val="00D40CCA"/>
    <w:rsid w:val="00D41671"/>
    <w:rsid w:val="00D42C92"/>
    <w:rsid w:val="00D47BBB"/>
    <w:rsid w:val="00D500F6"/>
    <w:rsid w:val="00D52873"/>
    <w:rsid w:val="00D60781"/>
    <w:rsid w:val="00D60E3E"/>
    <w:rsid w:val="00D63EA3"/>
    <w:rsid w:val="00D66223"/>
    <w:rsid w:val="00D711B0"/>
    <w:rsid w:val="00D77529"/>
    <w:rsid w:val="00D929DF"/>
    <w:rsid w:val="00D93AF2"/>
    <w:rsid w:val="00D962B4"/>
    <w:rsid w:val="00DA295F"/>
    <w:rsid w:val="00DA55AE"/>
    <w:rsid w:val="00DB1B5A"/>
    <w:rsid w:val="00DB2DB3"/>
    <w:rsid w:val="00DB4AA5"/>
    <w:rsid w:val="00DB5C52"/>
    <w:rsid w:val="00DB6A6A"/>
    <w:rsid w:val="00DB7181"/>
    <w:rsid w:val="00DC0AF4"/>
    <w:rsid w:val="00DC1844"/>
    <w:rsid w:val="00DC3DBE"/>
    <w:rsid w:val="00DC75C7"/>
    <w:rsid w:val="00DC782A"/>
    <w:rsid w:val="00DD2B4B"/>
    <w:rsid w:val="00DD549E"/>
    <w:rsid w:val="00DD7D71"/>
    <w:rsid w:val="00DE51C1"/>
    <w:rsid w:val="00DF25AA"/>
    <w:rsid w:val="00E050FF"/>
    <w:rsid w:val="00E101C1"/>
    <w:rsid w:val="00E13518"/>
    <w:rsid w:val="00E166D6"/>
    <w:rsid w:val="00E206A8"/>
    <w:rsid w:val="00E238FD"/>
    <w:rsid w:val="00E254B5"/>
    <w:rsid w:val="00E2771A"/>
    <w:rsid w:val="00E30D83"/>
    <w:rsid w:val="00E315FA"/>
    <w:rsid w:val="00E31D3C"/>
    <w:rsid w:val="00E32076"/>
    <w:rsid w:val="00E35737"/>
    <w:rsid w:val="00E42DB0"/>
    <w:rsid w:val="00E50D70"/>
    <w:rsid w:val="00E53DAC"/>
    <w:rsid w:val="00E54302"/>
    <w:rsid w:val="00E550E8"/>
    <w:rsid w:val="00E6165C"/>
    <w:rsid w:val="00E61A14"/>
    <w:rsid w:val="00E6269F"/>
    <w:rsid w:val="00E65596"/>
    <w:rsid w:val="00E70557"/>
    <w:rsid w:val="00E70BD2"/>
    <w:rsid w:val="00E70F94"/>
    <w:rsid w:val="00E74926"/>
    <w:rsid w:val="00E753A3"/>
    <w:rsid w:val="00E81D00"/>
    <w:rsid w:val="00E859ED"/>
    <w:rsid w:val="00E85E28"/>
    <w:rsid w:val="00E90598"/>
    <w:rsid w:val="00E909FE"/>
    <w:rsid w:val="00E91F83"/>
    <w:rsid w:val="00E945F5"/>
    <w:rsid w:val="00E9654F"/>
    <w:rsid w:val="00EA0538"/>
    <w:rsid w:val="00EA14E5"/>
    <w:rsid w:val="00EA25E7"/>
    <w:rsid w:val="00EA3468"/>
    <w:rsid w:val="00EA403E"/>
    <w:rsid w:val="00EA499F"/>
    <w:rsid w:val="00EA5073"/>
    <w:rsid w:val="00EA761C"/>
    <w:rsid w:val="00EB16F2"/>
    <w:rsid w:val="00EB1835"/>
    <w:rsid w:val="00EB1904"/>
    <w:rsid w:val="00EC0834"/>
    <w:rsid w:val="00EC1FAD"/>
    <w:rsid w:val="00EC3B88"/>
    <w:rsid w:val="00EC7EFD"/>
    <w:rsid w:val="00ED08BD"/>
    <w:rsid w:val="00EE631E"/>
    <w:rsid w:val="00EE6727"/>
    <w:rsid w:val="00EF7CA4"/>
    <w:rsid w:val="00F108DC"/>
    <w:rsid w:val="00F16DF9"/>
    <w:rsid w:val="00F174D4"/>
    <w:rsid w:val="00F21E00"/>
    <w:rsid w:val="00F23376"/>
    <w:rsid w:val="00F255EA"/>
    <w:rsid w:val="00F304A5"/>
    <w:rsid w:val="00F42310"/>
    <w:rsid w:val="00F43EEF"/>
    <w:rsid w:val="00F4441E"/>
    <w:rsid w:val="00F45634"/>
    <w:rsid w:val="00F45BD2"/>
    <w:rsid w:val="00F535D3"/>
    <w:rsid w:val="00F54610"/>
    <w:rsid w:val="00F5577D"/>
    <w:rsid w:val="00F56D3E"/>
    <w:rsid w:val="00F60066"/>
    <w:rsid w:val="00F62264"/>
    <w:rsid w:val="00F63EAA"/>
    <w:rsid w:val="00F6671D"/>
    <w:rsid w:val="00F677F4"/>
    <w:rsid w:val="00F7095E"/>
    <w:rsid w:val="00F711A5"/>
    <w:rsid w:val="00F82CEA"/>
    <w:rsid w:val="00F84832"/>
    <w:rsid w:val="00F85D3E"/>
    <w:rsid w:val="00F91E6E"/>
    <w:rsid w:val="00F93791"/>
    <w:rsid w:val="00F955F0"/>
    <w:rsid w:val="00F9676E"/>
    <w:rsid w:val="00FA0DD6"/>
    <w:rsid w:val="00FA309B"/>
    <w:rsid w:val="00FA5A88"/>
    <w:rsid w:val="00FB0C52"/>
    <w:rsid w:val="00FB591A"/>
    <w:rsid w:val="00FB609A"/>
    <w:rsid w:val="00FC0A08"/>
    <w:rsid w:val="00FC0A51"/>
    <w:rsid w:val="00FC2ED8"/>
    <w:rsid w:val="00FD2539"/>
    <w:rsid w:val="00FD5270"/>
    <w:rsid w:val="00FD6260"/>
    <w:rsid w:val="00FD64FC"/>
    <w:rsid w:val="00FD6DBF"/>
    <w:rsid w:val="00FD75EA"/>
    <w:rsid w:val="00FE28DB"/>
    <w:rsid w:val="00FE4A1D"/>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4951A-85A6-4AF7-800D-EAF1D6B15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2791</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Hao0811</cp:lastModifiedBy>
  <cp:revision>72</cp:revision>
  <cp:lastPrinted>2007-08-28T14:45:00Z</cp:lastPrinted>
  <dcterms:created xsi:type="dcterms:W3CDTF">2023-08-08T06:17:00Z</dcterms:created>
  <dcterms:modified xsi:type="dcterms:W3CDTF">2023-08-11T07:07:00Z</dcterms:modified>
</cp:coreProperties>
</file>